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933" w:rsidRDefault="00674933" w:rsidP="00674933">
      <w:pPr>
        <w:spacing w:before="120" w:after="0" w:line="360" w:lineRule="auto"/>
        <w:jc w:val="right"/>
        <w:rPr>
          <w:rFonts w:ascii="Arial" w:hAnsi="Arial" w:cs="Arial"/>
          <w:b/>
          <w:bCs/>
          <w:color w:val="000000"/>
          <w:sz w:val="24"/>
          <w:szCs w:val="24"/>
        </w:rPr>
      </w:pPr>
      <w:r w:rsidRPr="00B82D98">
        <w:rPr>
          <w:rFonts w:ascii="Arial" w:hAnsi="Arial" w:cs="Arial"/>
          <w:b/>
          <w:bCs/>
          <w:color w:val="000000"/>
          <w:sz w:val="24"/>
          <w:szCs w:val="24"/>
        </w:rPr>
        <w:t>Příl</w:t>
      </w:r>
      <w:r>
        <w:rPr>
          <w:rFonts w:ascii="Arial" w:hAnsi="Arial" w:cs="Arial"/>
          <w:b/>
          <w:bCs/>
          <w:color w:val="000000"/>
          <w:sz w:val="24"/>
          <w:szCs w:val="24"/>
        </w:rPr>
        <w:t>oha č. 3 k Příkazu ministra č. 13/2017</w:t>
      </w:r>
    </w:p>
    <w:p w:rsidR="00674933" w:rsidRDefault="00674933" w:rsidP="00674933">
      <w:pPr>
        <w:spacing w:before="120" w:after="0" w:line="360" w:lineRule="auto"/>
        <w:jc w:val="right"/>
        <w:rPr>
          <w:rFonts w:ascii="Arial" w:hAnsi="Arial" w:cs="Arial"/>
          <w:sz w:val="24"/>
          <w:szCs w:val="24"/>
        </w:rPr>
      </w:pPr>
    </w:p>
    <w:p w:rsidR="00674933" w:rsidRDefault="00674933" w:rsidP="00674933">
      <w:pPr>
        <w:spacing w:line="360" w:lineRule="auto"/>
        <w:jc w:val="center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t xml:space="preserve">Dotační žádost o poskytnutí neinvestiční dotace MPSV ze státního rozpočtu na </w:t>
      </w:r>
      <w:proofErr w:type="gramStart"/>
      <w:r>
        <w:rPr>
          <w:rFonts w:ascii="Calibri" w:hAnsi="Calibri" w:cs="Arial"/>
          <w:b/>
          <w:u w:val="single"/>
        </w:rPr>
        <w:t>realizaci  aktivit</w:t>
      </w:r>
      <w:proofErr w:type="gramEnd"/>
      <w:r>
        <w:rPr>
          <w:rFonts w:ascii="Calibri" w:hAnsi="Calibri" w:cs="Arial"/>
          <w:b/>
          <w:u w:val="single"/>
        </w:rPr>
        <w:t xml:space="preserve"> pro seniory na místní úrovni pro rok 2017 v soutěži „Obec přátelská seniorům 2017“ (přihláška)</w:t>
      </w:r>
    </w:p>
    <w:p w:rsidR="00674933" w:rsidRDefault="00674933" w:rsidP="00674933">
      <w:pPr>
        <w:spacing w:line="360" w:lineRule="auto"/>
        <w:jc w:val="both"/>
        <w:rPr>
          <w:rFonts w:ascii="Calibri" w:hAnsi="Calibri" w:cs="Arial"/>
        </w:rPr>
      </w:pPr>
      <w:r>
        <w:rPr>
          <w:rFonts w:ascii="Calibri" w:hAnsi="Calibri" w:cs="Arial"/>
          <w:b/>
        </w:rPr>
        <w:t>Prohlašuji</w:t>
      </w:r>
      <w:r>
        <w:rPr>
          <w:rFonts w:ascii="Calibri" w:hAnsi="Calibri" w:cs="Arial"/>
        </w:rPr>
        <w:t xml:space="preserve">, že jsem byl/a obeznámen/a s podmínkami soutěže „Obec přátelská seniorům 2017“ a že všechny údaje uvedené v tomto soutěžním formuláři a jeho přílohách jsou pravdivé. </w:t>
      </w:r>
    </w:p>
    <w:tbl>
      <w:tblPr>
        <w:tblW w:w="9015" w:type="dxa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69" w:type="dxa"/>
          <w:right w:w="70" w:type="dxa"/>
        </w:tblCellMar>
        <w:tblLook w:val="04A0" w:firstRow="1" w:lastRow="0" w:firstColumn="1" w:lastColumn="0" w:noHBand="0" w:noVBand="1"/>
      </w:tblPr>
      <w:tblGrid>
        <w:gridCol w:w="4180"/>
        <w:gridCol w:w="4835"/>
      </w:tblGrid>
      <w:tr w:rsidR="00674933" w:rsidTr="00825E8A">
        <w:trPr>
          <w:trHeight w:val="506"/>
        </w:trPr>
        <w:tc>
          <w:tcPr>
            <w:tcW w:w="901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674933" w:rsidRDefault="00674933" w:rsidP="00825E8A">
            <w:pPr>
              <w:spacing w:line="360" w:lineRule="auto"/>
              <w:rPr>
                <w:rFonts w:ascii="Calibri" w:hAnsi="Calibri" w:cs="Arial"/>
                <w:b/>
                <w:bCs/>
              </w:rPr>
            </w:pPr>
            <w:bookmarkStart w:id="0" w:name="RANGE!A1"/>
            <w:r>
              <w:rPr>
                <w:rFonts w:ascii="Calibri" w:hAnsi="Calibri" w:cs="Arial"/>
                <w:b/>
                <w:bCs/>
              </w:rPr>
              <w:t>Název obce/městské část</w:t>
            </w:r>
            <w:bookmarkEnd w:id="0"/>
            <w:r>
              <w:rPr>
                <w:rFonts w:ascii="Calibri" w:hAnsi="Calibri" w:cs="Arial"/>
                <w:b/>
                <w:bCs/>
              </w:rPr>
              <w:t>i</w:t>
            </w:r>
            <w:r>
              <w:rPr>
                <w:rFonts w:ascii="Calibri" w:hAnsi="Calibri" w:cs="Arial"/>
                <w:bCs/>
              </w:rPr>
              <w:t>:</w:t>
            </w:r>
          </w:p>
        </w:tc>
      </w:tr>
      <w:tr w:rsidR="00674933" w:rsidTr="00825E8A">
        <w:trPr>
          <w:trHeight w:val="499"/>
        </w:trPr>
        <w:tc>
          <w:tcPr>
            <w:tcW w:w="901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674933" w:rsidRDefault="00674933" w:rsidP="00825E8A">
            <w:pPr>
              <w:spacing w:line="360" w:lineRule="aut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Kraj:</w:t>
            </w:r>
          </w:p>
        </w:tc>
      </w:tr>
      <w:tr w:rsidR="00674933" w:rsidTr="00825E8A">
        <w:trPr>
          <w:trHeight w:val="633"/>
        </w:trPr>
        <w:tc>
          <w:tcPr>
            <w:tcW w:w="901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674933" w:rsidRDefault="00674933" w:rsidP="00825E8A">
            <w:pPr>
              <w:spacing w:line="360" w:lineRule="auto"/>
              <w:jc w:val="center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Adresa obecního úřadu/úřadu městské části</w:t>
            </w:r>
          </w:p>
        </w:tc>
      </w:tr>
      <w:tr w:rsidR="00674933" w:rsidTr="00825E8A">
        <w:trPr>
          <w:trHeight w:val="499"/>
        </w:trPr>
        <w:tc>
          <w:tcPr>
            <w:tcW w:w="41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674933" w:rsidRDefault="00674933" w:rsidP="00825E8A">
            <w:pPr>
              <w:spacing w:line="360" w:lineRule="aut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Ulice:</w:t>
            </w:r>
          </w:p>
        </w:tc>
        <w:tc>
          <w:tcPr>
            <w:tcW w:w="4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674933" w:rsidRDefault="00674933" w:rsidP="00825E8A">
            <w:pPr>
              <w:spacing w:line="360" w:lineRule="aut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č. p.:</w:t>
            </w:r>
          </w:p>
        </w:tc>
        <w:bookmarkStart w:id="1" w:name="_GoBack"/>
        <w:bookmarkEnd w:id="1"/>
      </w:tr>
      <w:tr w:rsidR="00674933" w:rsidTr="00825E8A">
        <w:trPr>
          <w:trHeight w:val="499"/>
        </w:trPr>
        <w:tc>
          <w:tcPr>
            <w:tcW w:w="41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674933" w:rsidRDefault="00674933" w:rsidP="00825E8A">
            <w:pPr>
              <w:spacing w:line="360" w:lineRule="auto"/>
              <w:rPr>
                <w:rFonts w:ascii="Calibri" w:hAnsi="Calibri" w:cs="Arial"/>
              </w:rPr>
            </w:pPr>
            <w:r>
              <w:rPr>
                <w:rStyle w:val="Ukotvenpoznmkypodarou"/>
              </w:rPr>
              <w:footnoteReference w:id="1"/>
            </w:r>
            <w:r>
              <w:rPr>
                <w:rStyle w:val="Ukotvenpoznmkypodarou"/>
              </w:rPr>
              <w:t>PSČ:</w:t>
            </w:r>
          </w:p>
        </w:tc>
        <w:tc>
          <w:tcPr>
            <w:tcW w:w="4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674933" w:rsidRDefault="00674933" w:rsidP="00825E8A">
            <w:pPr>
              <w:spacing w:line="360" w:lineRule="aut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IČO:</w:t>
            </w:r>
          </w:p>
        </w:tc>
      </w:tr>
      <w:tr w:rsidR="00674933" w:rsidTr="00825E8A">
        <w:trPr>
          <w:trHeight w:val="499"/>
        </w:trPr>
        <w:tc>
          <w:tcPr>
            <w:tcW w:w="41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674933" w:rsidRDefault="00674933" w:rsidP="00825E8A">
            <w:pPr>
              <w:spacing w:line="360" w:lineRule="aut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Kontaktní osoba:</w:t>
            </w:r>
          </w:p>
        </w:tc>
        <w:tc>
          <w:tcPr>
            <w:tcW w:w="4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674933" w:rsidRDefault="00674933" w:rsidP="00825E8A">
            <w:pPr>
              <w:spacing w:line="360" w:lineRule="aut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Kontaktní email:</w:t>
            </w:r>
          </w:p>
        </w:tc>
      </w:tr>
      <w:tr w:rsidR="00674933" w:rsidTr="00825E8A">
        <w:trPr>
          <w:trHeight w:val="499"/>
        </w:trPr>
        <w:tc>
          <w:tcPr>
            <w:tcW w:w="41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674933" w:rsidRDefault="00674933" w:rsidP="00825E8A">
            <w:pPr>
              <w:spacing w:line="360" w:lineRule="aut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Kontaktní telefon:</w:t>
            </w:r>
          </w:p>
        </w:tc>
        <w:tc>
          <w:tcPr>
            <w:tcW w:w="4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674933" w:rsidRDefault="00674933" w:rsidP="00825E8A">
            <w:pPr>
              <w:spacing w:line="360" w:lineRule="auto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Webové stránky:</w:t>
            </w:r>
          </w:p>
        </w:tc>
      </w:tr>
      <w:tr w:rsidR="00674933" w:rsidTr="00825E8A">
        <w:trPr>
          <w:trHeight w:val="499"/>
        </w:trPr>
        <w:tc>
          <w:tcPr>
            <w:tcW w:w="41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674933" w:rsidRDefault="00674933" w:rsidP="00825E8A">
            <w:pPr>
              <w:spacing w:line="360" w:lineRule="auto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</w:rPr>
              <w:t>Počet obyvatel k 1. 1. tohoto roku</w:t>
            </w:r>
          </w:p>
        </w:tc>
        <w:tc>
          <w:tcPr>
            <w:tcW w:w="48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674933" w:rsidRDefault="00674933" w:rsidP="00825E8A">
            <w:pPr>
              <w:spacing w:line="360" w:lineRule="auto"/>
              <w:rPr>
                <w:rFonts w:ascii="Calibri" w:hAnsi="Calibri" w:cs="Arial"/>
                <w:b/>
              </w:rPr>
            </w:pPr>
          </w:p>
        </w:tc>
      </w:tr>
      <w:tr w:rsidR="00674933" w:rsidTr="00825E8A">
        <w:trPr>
          <w:trHeight w:val="762"/>
        </w:trPr>
        <w:tc>
          <w:tcPr>
            <w:tcW w:w="901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69" w:type="dxa"/>
            </w:tcMar>
            <w:vAlign w:val="center"/>
          </w:tcPr>
          <w:p w:rsidR="00674933" w:rsidRDefault="00674933" w:rsidP="00825E8A">
            <w:pPr>
              <w:spacing w:line="360" w:lineRule="auto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 xml:space="preserve">Jméno, příjmení a titul </w:t>
            </w:r>
          </w:p>
          <w:p w:rsidR="00674933" w:rsidRDefault="00674933" w:rsidP="00825E8A">
            <w:pPr>
              <w:spacing w:line="360" w:lineRule="auto"/>
              <w:rPr>
                <w:rFonts w:ascii="Calibri" w:hAnsi="Calibri" w:cs="Arial"/>
                <w:b/>
              </w:rPr>
            </w:pPr>
            <w:r>
              <w:rPr>
                <w:rFonts w:ascii="Calibri" w:hAnsi="Calibri" w:cs="Arial"/>
                <w:b/>
              </w:rPr>
              <w:t>starosty/</w:t>
            </w:r>
            <w:proofErr w:type="spellStart"/>
            <w:r>
              <w:rPr>
                <w:rFonts w:ascii="Calibri" w:hAnsi="Calibri" w:cs="Arial"/>
                <w:b/>
              </w:rPr>
              <w:t>ky</w:t>
            </w:r>
            <w:proofErr w:type="spellEnd"/>
            <w:r>
              <w:rPr>
                <w:rFonts w:ascii="Calibri" w:hAnsi="Calibri" w:cs="Arial"/>
                <w:b/>
              </w:rPr>
              <w:t xml:space="preserve"> / primátora/</w:t>
            </w:r>
            <w:proofErr w:type="spellStart"/>
            <w:r>
              <w:rPr>
                <w:rFonts w:ascii="Calibri" w:hAnsi="Calibri" w:cs="Arial"/>
                <w:b/>
              </w:rPr>
              <w:t>ky</w:t>
            </w:r>
            <w:proofErr w:type="spellEnd"/>
            <w:r>
              <w:rPr>
                <w:rFonts w:ascii="Calibri" w:hAnsi="Calibri" w:cs="Arial"/>
                <w:b/>
              </w:rPr>
              <w:t>*:</w:t>
            </w:r>
          </w:p>
        </w:tc>
      </w:tr>
    </w:tbl>
    <w:p w:rsidR="00674933" w:rsidRDefault="00674933" w:rsidP="00674933">
      <w:pPr>
        <w:tabs>
          <w:tab w:val="left" w:pos="540"/>
        </w:tabs>
        <w:spacing w:line="360" w:lineRule="auto"/>
        <w:ind w:left="540" w:hanging="540"/>
        <w:jc w:val="both"/>
        <w:rPr>
          <w:rFonts w:ascii="Calibri" w:hAnsi="Calibri" w:cs="Arial"/>
        </w:rPr>
      </w:pPr>
    </w:p>
    <w:p w:rsidR="00674933" w:rsidRDefault="00674933" w:rsidP="00674933">
      <w:pPr>
        <w:tabs>
          <w:tab w:val="left" w:pos="540"/>
        </w:tabs>
        <w:spacing w:line="360" w:lineRule="auto"/>
        <w:ind w:left="540" w:hanging="540"/>
        <w:jc w:val="both"/>
        <w:rPr>
          <w:rFonts w:ascii="Calibri" w:hAnsi="Calibri" w:cs="Arial"/>
        </w:rPr>
      </w:pPr>
    </w:p>
    <w:p w:rsidR="00674933" w:rsidRDefault="00674933" w:rsidP="00674933">
      <w:pPr>
        <w:tabs>
          <w:tab w:val="left" w:pos="540"/>
        </w:tabs>
        <w:spacing w:line="360" w:lineRule="auto"/>
        <w:ind w:left="540" w:hanging="54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V ………………… dne …………….</w:t>
      </w:r>
    </w:p>
    <w:p w:rsidR="00674933" w:rsidRDefault="00674933" w:rsidP="00674933">
      <w:pPr>
        <w:tabs>
          <w:tab w:val="left" w:pos="540"/>
        </w:tabs>
        <w:spacing w:line="360" w:lineRule="auto"/>
        <w:rPr>
          <w:rFonts w:ascii="Calibri" w:hAnsi="Calibri" w:cs="Arial"/>
        </w:rPr>
      </w:pP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>……………..……………………………………</w:t>
      </w:r>
    </w:p>
    <w:p w:rsidR="00674933" w:rsidRDefault="00674933" w:rsidP="00674933">
      <w:pPr>
        <w:tabs>
          <w:tab w:val="left" w:pos="540"/>
        </w:tabs>
        <w:spacing w:before="120" w:line="360" w:lineRule="auto"/>
        <w:ind w:left="539" w:hanging="539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                                                                                               razítko a podpis starosty/</w:t>
      </w:r>
      <w:proofErr w:type="spellStart"/>
      <w:r>
        <w:rPr>
          <w:rFonts w:ascii="Calibri" w:hAnsi="Calibri" w:cs="Arial"/>
        </w:rPr>
        <w:t>ky</w:t>
      </w:r>
      <w:proofErr w:type="spellEnd"/>
      <w:r>
        <w:rPr>
          <w:rFonts w:ascii="Calibri" w:hAnsi="Calibri" w:cs="Arial"/>
        </w:rPr>
        <w:t xml:space="preserve"> / primátora/</w:t>
      </w:r>
      <w:proofErr w:type="spellStart"/>
      <w:r>
        <w:rPr>
          <w:rFonts w:ascii="Calibri" w:hAnsi="Calibri" w:cs="Arial"/>
        </w:rPr>
        <w:t>ky</w:t>
      </w:r>
      <w:proofErr w:type="spellEnd"/>
    </w:p>
    <w:p w:rsidR="00674933" w:rsidRDefault="00674933" w:rsidP="00674933">
      <w:pPr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lastRenderedPageBreak/>
        <w:t>Vážení soutěžící,</w:t>
      </w:r>
    </w:p>
    <w:p w:rsidR="00674933" w:rsidRDefault="00674933" w:rsidP="00674933">
      <w:pPr>
        <w:spacing w:beforeAutospacing="1" w:afterAutospacing="1" w:line="33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cílem soutěže „Obec přátelská seniorům 2017 je podpora realizace opatření a aktivit zaměřených na seniory a na vytvoření prostředí přátelského pro seniory v obcích, městech a městských částech (dále jen „obcích“).  </w:t>
      </w:r>
    </w:p>
    <w:p w:rsidR="00674933" w:rsidRDefault="00674933" w:rsidP="00674933">
      <w:pPr>
        <w:spacing w:beforeAutospacing="1" w:afterAutospacing="1" w:line="336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V tomto ročníku soutěže budou hodnoceny návrhy obcí na realizaci budoucích </w:t>
      </w:r>
      <w:proofErr w:type="spellStart"/>
      <w:r>
        <w:rPr>
          <w:rFonts w:ascii="Calibri" w:hAnsi="Calibri" w:cs="Arial"/>
        </w:rPr>
        <w:t>proseniorských</w:t>
      </w:r>
      <w:proofErr w:type="spellEnd"/>
      <w:r>
        <w:rPr>
          <w:rFonts w:ascii="Calibri" w:hAnsi="Calibri" w:cs="Arial"/>
        </w:rPr>
        <w:t xml:space="preserve"> aktivit, a proto mohou uspět i ty obce, které ještě v  politice stárnutí nejsou aktivní, mají však snahu a odhodlání podporu seniorů prosazovat.</w:t>
      </w:r>
    </w:p>
    <w:p w:rsidR="00674933" w:rsidRDefault="00674933" w:rsidP="00674933">
      <w:pPr>
        <w:spacing w:beforeAutospacing="1" w:afterAutospacing="1" w:line="336" w:lineRule="auto"/>
        <w:jc w:val="both"/>
        <w:rPr>
          <w:rFonts w:ascii="Calibri" w:hAnsi="Calibri" w:cs="Arial"/>
          <w:strike/>
        </w:rPr>
      </w:pPr>
      <w:r>
        <w:rPr>
          <w:rFonts w:ascii="Calibri" w:hAnsi="Calibri" w:cs="Arial"/>
        </w:rPr>
        <w:t xml:space="preserve">Obce, které již plán nebo koncepci politiky na podporu stárnutí mají, ale tento dokument ještě nebyl schválen zastupitelstvem, budou oceněny bonusem 5 bodů. Obce, jejichž plán nebo koncepce politiky stárnutí byl schválen zastupitelstvem, budou oceněny bonusem 10 bodů. Pokud chce obec dosáhnout na bonusy, přiloží plán nebo koncepci politiky stárnutí k žádosti a v případě schválení zastupitelstvem přiloží i zápis ze zasedání zastupitelstva. </w:t>
      </w: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 xml:space="preserve">V podané Žádosti o dotaci v rámci soutěže „Obec přátelská seniorům 2017“ se hodnotí kapitola II, ve které obec detailně popíše plánovaná opatření a aktivity </w:t>
      </w:r>
      <w:proofErr w:type="spellStart"/>
      <w:r>
        <w:rPr>
          <w:rFonts w:ascii="Calibri" w:hAnsi="Calibri" w:cs="Arial"/>
        </w:rPr>
        <w:t>proseniorské</w:t>
      </w:r>
      <w:proofErr w:type="spellEnd"/>
      <w:r>
        <w:rPr>
          <w:rFonts w:ascii="Calibri" w:hAnsi="Calibri" w:cs="Arial"/>
        </w:rPr>
        <w:t xml:space="preserve"> politiky na rok 2017, na které žádá finanční prostředky. </w:t>
      </w: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</w:rPr>
      </w:pPr>
      <w:bookmarkStart w:id="2" w:name="_Toc326322034"/>
      <w:bookmarkStart w:id="3" w:name="_Toc333494148"/>
      <w:bookmarkEnd w:id="2"/>
      <w:bookmarkEnd w:id="3"/>
    </w:p>
    <w:p w:rsidR="00674933" w:rsidRDefault="00674933" w:rsidP="00674933">
      <w:pPr>
        <w:spacing w:line="360" w:lineRule="auto"/>
        <w:jc w:val="both"/>
        <w:rPr>
          <w:rFonts w:ascii="Calibri" w:hAnsi="Calibri" w:cs="Arial"/>
          <w:b/>
        </w:rPr>
      </w:pPr>
    </w:p>
    <w:p w:rsidR="00674933" w:rsidRDefault="00674933" w:rsidP="00674933">
      <w:pPr>
        <w:spacing w:line="360" w:lineRule="auto"/>
        <w:jc w:val="both"/>
        <w:rPr>
          <w:rFonts w:ascii="Calibri" w:hAnsi="Calibri" w:cs="Arial"/>
          <w:b/>
        </w:rPr>
      </w:pPr>
    </w:p>
    <w:p w:rsidR="00674933" w:rsidRDefault="00674933" w:rsidP="00674933">
      <w:pPr>
        <w:spacing w:line="360" w:lineRule="auto"/>
        <w:jc w:val="both"/>
        <w:rPr>
          <w:rFonts w:ascii="Calibri" w:hAnsi="Calibri" w:cs="Arial"/>
          <w:b/>
        </w:rPr>
      </w:pPr>
    </w:p>
    <w:p w:rsidR="00674933" w:rsidRDefault="00674933" w:rsidP="00674933">
      <w:pPr>
        <w:spacing w:line="360" w:lineRule="auto"/>
        <w:jc w:val="both"/>
        <w:rPr>
          <w:rFonts w:ascii="Calibri" w:hAnsi="Calibri" w:cs="Arial"/>
          <w:b/>
        </w:rPr>
      </w:pPr>
    </w:p>
    <w:p w:rsidR="00674933" w:rsidRDefault="00674933" w:rsidP="00674933">
      <w:pPr>
        <w:spacing w:line="360" w:lineRule="auto"/>
        <w:jc w:val="both"/>
        <w:rPr>
          <w:rFonts w:ascii="Calibri" w:hAnsi="Calibri" w:cs="Arial"/>
          <w:b/>
        </w:rPr>
      </w:pPr>
    </w:p>
    <w:p w:rsidR="00674933" w:rsidRDefault="00674933" w:rsidP="00674933">
      <w:pPr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br w:type="page"/>
      </w:r>
    </w:p>
    <w:p w:rsidR="00674933" w:rsidRDefault="00674933" w:rsidP="00674933">
      <w:pPr>
        <w:pStyle w:val="Odstavecseseznamem"/>
        <w:numPr>
          <w:ilvl w:val="0"/>
          <w:numId w:val="4"/>
        </w:numPr>
        <w:spacing w:after="0" w:line="360" w:lineRule="auto"/>
        <w:jc w:val="both"/>
        <w:rPr>
          <w:rFonts w:ascii="Calibri" w:hAnsi="Calibri" w:cs="Arial"/>
          <w:i/>
          <w:u w:val="single"/>
        </w:rPr>
      </w:pPr>
      <w:r>
        <w:rPr>
          <w:rFonts w:ascii="Calibri" w:hAnsi="Calibri" w:cs="Arial"/>
          <w:b/>
          <w:u w:val="single"/>
        </w:rPr>
        <w:lastRenderedPageBreak/>
        <w:t xml:space="preserve">Základní informace o obci  </w:t>
      </w: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 xml:space="preserve">Dle zákona č. 218/2000 Sb., o rozpočtových pravidlech a o změně některých souvisejících zákonů, ve znění pozdějších předpisů, (dále jen „zákon o rozpočtových pravidlech“) a zákona č. 250/2000 Sb., o rozpočtových pravidlech územních rozpočtů, ve znění pozdějších předpisů, je každá přihlášená obec/město/městská část (dále jen obec) v rámci dotačního titulu „Obec přátelská seniorům 2017“ považována za žadatele o dotaci. Každý žadatel o dotaci musí vyplnit uvedený formulář Žádosti o dotaci v rámci soutěže „Obec přátelská seniorům 2017“. </w:t>
      </w:r>
    </w:p>
    <w:p w:rsidR="00674933" w:rsidRPr="00950E16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i/>
        </w:rPr>
      </w:pP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  <w:b/>
          <w:u w:val="single"/>
        </w:rPr>
        <w:t>IČO:</w:t>
      </w:r>
      <w:r>
        <w:rPr>
          <w:rFonts w:ascii="Calibri" w:hAnsi="Calibri" w:cs="Arial"/>
          <w:b/>
        </w:rPr>
        <w:t xml:space="preserve"> </w:t>
      </w:r>
      <w:r>
        <w:rPr>
          <w:rFonts w:ascii="Calibri" w:hAnsi="Calibri" w:cs="Arial"/>
          <w:i/>
        </w:rPr>
        <w:t>Doplňte.</w:t>
      </w: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  <w:b/>
          <w:u w:val="single"/>
        </w:rPr>
        <w:t>Název a adresa sídla žadatele:</w:t>
      </w:r>
      <w:r>
        <w:rPr>
          <w:rFonts w:ascii="Calibri" w:hAnsi="Calibri" w:cs="Arial"/>
          <w:b/>
        </w:rPr>
        <w:t xml:space="preserve"> </w:t>
      </w:r>
      <w:r>
        <w:rPr>
          <w:rFonts w:ascii="Calibri" w:hAnsi="Calibri" w:cs="Arial"/>
          <w:i/>
        </w:rPr>
        <w:t>Doplňte.</w:t>
      </w: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t>Název a adresa sídla poskytovatele:</w:t>
      </w: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Ministerstvo práce a sociálních věcí ČR</w:t>
      </w: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Na Poříčním právu 1</w:t>
      </w: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128 01 Praha 2</w:t>
      </w: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t>Požadovaná částka:</w:t>
      </w: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Zakřížkujte požadovanou částku dle počtu obyvatel ve Vaší obci.</w:t>
      </w:r>
    </w:p>
    <w:p w:rsidR="00674933" w:rsidRDefault="00674933" w:rsidP="00674933">
      <w:pPr>
        <w:numPr>
          <w:ilvl w:val="0"/>
          <w:numId w:val="1"/>
        </w:numPr>
        <w:tabs>
          <w:tab w:val="left" w:pos="540"/>
        </w:tabs>
        <w:spacing w:before="240" w:after="0" w:line="360" w:lineRule="auto"/>
        <w:contextualSpacing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  <w:b/>
        </w:rPr>
        <w:t>500 000,- Kč</w:t>
      </w:r>
      <w:r>
        <w:rPr>
          <w:rFonts w:ascii="Calibri" w:hAnsi="Calibri" w:cs="Arial"/>
        </w:rPr>
        <w:t xml:space="preserve"> </w:t>
      </w:r>
      <w:r>
        <w:rPr>
          <w:rFonts w:ascii="Calibri" w:hAnsi="Calibri" w:cs="Arial"/>
          <w:i/>
        </w:rPr>
        <w:t>(do 1 000 obyvatel)</w:t>
      </w:r>
    </w:p>
    <w:p w:rsidR="00674933" w:rsidRDefault="00674933" w:rsidP="00674933">
      <w:pPr>
        <w:numPr>
          <w:ilvl w:val="0"/>
          <w:numId w:val="1"/>
        </w:numPr>
        <w:tabs>
          <w:tab w:val="left" w:pos="540"/>
        </w:tabs>
        <w:spacing w:before="240" w:after="0" w:line="360" w:lineRule="auto"/>
        <w:ind w:left="1077" w:hanging="357"/>
        <w:contextualSpacing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  <w:b/>
        </w:rPr>
        <w:t>900 000,- Kč</w:t>
      </w:r>
      <w:r>
        <w:rPr>
          <w:rFonts w:ascii="Calibri" w:hAnsi="Calibri" w:cs="Arial"/>
        </w:rPr>
        <w:t xml:space="preserve"> </w:t>
      </w:r>
      <w:r>
        <w:rPr>
          <w:rFonts w:ascii="Calibri" w:hAnsi="Calibri" w:cs="Arial"/>
          <w:i/>
        </w:rPr>
        <w:t>(1 001 – 3 000 obyvatel)</w:t>
      </w:r>
    </w:p>
    <w:p w:rsidR="00674933" w:rsidRDefault="00674933" w:rsidP="00674933">
      <w:pPr>
        <w:numPr>
          <w:ilvl w:val="0"/>
          <w:numId w:val="1"/>
        </w:numPr>
        <w:tabs>
          <w:tab w:val="left" w:pos="540"/>
        </w:tabs>
        <w:spacing w:before="240" w:after="0" w:line="360" w:lineRule="auto"/>
        <w:contextualSpacing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  <w:b/>
        </w:rPr>
        <w:t>1 100 000,- Kč</w:t>
      </w:r>
      <w:r>
        <w:rPr>
          <w:rFonts w:ascii="Calibri" w:hAnsi="Calibri" w:cs="Arial"/>
        </w:rPr>
        <w:t xml:space="preserve"> </w:t>
      </w:r>
      <w:r>
        <w:rPr>
          <w:rFonts w:ascii="Calibri" w:hAnsi="Calibri" w:cs="Arial"/>
          <w:i/>
        </w:rPr>
        <w:t>(3 001 – 10 000 obyvatel)</w:t>
      </w:r>
    </w:p>
    <w:p w:rsidR="00674933" w:rsidRDefault="00674933" w:rsidP="00674933">
      <w:pPr>
        <w:numPr>
          <w:ilvl w:val="0"/>
          <w:numId w:val="1"/>
        </w:numPr>
        <w:tabs>
          <w:tab w:val="left" w:pos="540"/>
        </w:tabs>
        <w:spacing w:before="240" w:after="0" w:line="360" w:lineRule="auto"/>
        <w:contextualSpacing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  <w:b/>
        </w:rPr>
        <w:t>1 500 000,- Kč</w:t>
      </w:r>
      <w:r>
        <w:rPr>
          <w:rFonts w:ascii="Calibri" w:hAnsi="Calibri" w:cs="Arial"/>
        </w:rPr>
        <w:t xml:space="preserve"> </w:t>
      </w:r>
      <w:r>
        <w:rPr>
          <w:rFonts w:ascii="Calibri" w:hAnsi="Calibri" w:cs="Arial"/>
          <w:i/>
        </w:rPr>
        <w:t>(10 001 – 50 000 obyvatel)</w:t>
      </w:r>
    </w:p>
    <w:p w:rsidR="00674933" w:rsidRPr="002A2540" w:rsidRDefault="00674933" w:rsidP="00674933">
      <w:pPr>
        <w:numPr>
          <w:ilvl w:val="0"/>
          <w:numId w:val="1"/>
        </w:numPr>
        <w:tabs>
          <w:tab w:val="left" w:pos="540"/>
        </w:tabs>
        <w:spacing w:before="240" w:after="0" w:line="360" w:lineRule="auto"/>
        <w:contextualSpacing/>
        <w:jc w:val="both"/>
        <w:outlineLvl w:val="0"/>
        <w:rPr>
          <w:rFonts w:ascii="Calibri" w:hAnsi="Calibri" w:cs="Arial"/>
          <w:i/>
        </w:rPr>
      </w:pPr>
      <w:r w:rsidRPr="002A2540">
        <w:rPr>
          <w:rFonts w:ascii="Calibri" w:hAnsi="Calibri" w:cs="Arial"/>
          <w:b/>
        </w:rPr>
        <w:t>2 000 000,- Kč</w:t>
      </w:r>
      <w:r w:rsidRPr="002A2540">
        <w:rPr>
          <w:rFonts w:ascii="Calibri" w:hAnsi="Calibri" w:cs="Arial"/>
        </w:rPr>
        <w:t xml:space="preserve"> </w:t>
      </w:r>
      <w:r w:rsidRPr="002A2540">
        <w:rPr>
          <w:rFonts w:ascii="Calibri" w:hAnsi="Calibri" w:cs="Arial"/>
          <w:i/>
        </w:rPr>
        <w:t>(50 001 a více obyvatel)</w:t>
      </w:r>
      <w:r w:rsidRPr="002A2540">
        <w:rPr>
          <w:rFonts w:ascii="Calibri" w:hAnsi="Calibri" w:cs="Arial"/>
          <w:i/>
        </w:rPr>
        <w:br w:type="page"/>
      </w: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lastRenderedPageBreak/>
        <w:t>Účel, na který chce žadatel dotaci využít:</w:t>
      </w:r>
    </w:p>
    <w:p w:rsidR="00674933" w:rsidRDefault="00674933" w:rsidP="00674933">
      <w:pPr>
        <w:spacing w:line="360" w:lineRule="auto"/>
        <w:ind w:left="426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 xml:space="preserve">Účelová dotace poskytnutá v rámci soutěže „Obec přátelská seniorům 2017“ bude využita na aktivity </w:t>
      </w:r>
      <w:r>
        <w:rPr>
          <w:rFonts w:ascii="Calibri" w:hAnsi="Calibri" w:cs="Arial"/>
          <w:b/>
        </w:rPr>
        <w:t xml:space="preserve">na podporu seniorů uvedené v žádosti o dotaci. </w:t>
      </w:r>
      <w:r>
        <w:rPr>
          <w:rFonts w:ascii="Calibri" w:hAnsi="Calibri" w:cs="Arial"/>
        </w:rPr>
        <w:t xml:space="preserve">Konkrétně na aktivity uvedené v kapitole II, bodě 1). </w:t>
      </w: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t>Lhůta, v níž bude tohoto účelu dosaženo:</w:t>
      </w: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1. 1. 2017 – 31. 12. 2017</w:t>
      </w:r>
    </w:p>
    <w:p w:rsidR="00674933" w:rsidRDefault="00674933" w:rsidP="00674933">
      <w:pPr>
        <w:tabs>
          <w:tab w:val="left" w:pos="540"/>
        </w:tabs>
        <w:spacing w:before="120" w:after="120" w:line="360" w:lineRule="auto"/>
        <w:ind w:left="360"/>
        <w:jc w:val="both"/>
        <w:outlineLvl w:val="0"/>
        <w:rPr>
          <w:rFonts w:ascii="Calibri" w:hAnsi="Calibri" w:cs="Arial"/>
          <w:b/>
          <w:u w:val="single"/>
        </w:rPr>
      </w:pPr>
      <w:r>
        <w:rPr>
          <w:rFonts w:ascii="Calibri" w:hAnsi="Calibri" w:cs="Arial"/>
          <w:b/>
          <w:u w:val="single"/>
        </w:rPr>
        <w:t>Informace o identifikaci:</w:t>
      </w:r>
    </w:p>
    <w:p w:rsidR="00674933" w:rsidRDefault="00674933" w:rsidP="00674933">
      <w:pPr>
        <w:numPr>
          <w:ilvl w:val="0"/>
          <w:numId w:val="2"/>
        </w:numPr>
        <w:tabs>
          <w:tab w:val="left" w:pos="540"/>
        </w:tabs>
        <w:spacing w:before="120" w:after="120" w:line="360" w:lineRule="auto"/>
        <w:contextualSpacing/>
        <w:jc w:val="both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</w:rPr>
        <w:t>osob jednajících jménem žadatele s uvedením, zda jednají jako jeho statutární orgán, nebo jednají na základě udělené plné moci:</w:t>
      </w:r>
      <w:r>
        <w:rPr>
          <w:rFonts w:ascii="Calibri" w:hAnsi="Calibri" w:cs="Arial"/>
          <w:b/>
        </w:rPr>
        <w:t xml:space="preserve"> </w:t>
      </w:r>
      <w:r>
        <w:rPr>
          <w:rFonts w:ascii="Calibri" w:hAnsi="Calibri" w:cs="Arial"/>
          <w:i/>
        </w:rPr>
        <w:t>Doplňte jméno a příjmení starostky/starosty/primátorky/primátora.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</w:p>
    <w:p w:rsidR="00674933" w:rsidRDefault="00674933" w:rsidP="00674933">
      <w:pPr>
        <w:numPr>
          <w:ilvl w:val="0"/>
          <w:numId w:val="2"/>
        </w:numPr>
        <w:tabs>
          <w:tab w:val="left" w:pos="540"/>
        </w:tabs>
        <w:spacing w:before="120" w:after="120" w:line="360" w:lineRule="auto"/>
        <w:contextualSpacing/>
        <w:jc w:val="both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</w:rPr>
        <w:t>osob s podílem v této právnické osobě:</w:t>
      </w:r>
      <w:r>
        <w:rPr>
          <w:rFonts w:ascii="Calibri" w:hAnsi="Calibri" w:cs="Arial"/>
          <w:b/>
        </w:rPr>
        <w:t xml:space="preserve"> </w:t>
      </w:r>
      <w:r>
        <w:rPr>
          <w:rFonts w:ascii="Calibri" w:hAnsi="Calibri" w:cs="Arial"/>
          <w:i/>
        </w:rPr>
        <w:t>Nevyplňujte, netýká se obcí.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</w:p>
    <w:p w:rsidR="00674933" w:rsidRDefault="00674933" w:rsidP="00674933">
      <w:pPr>
        <w:numPr>
          <w:ilvl w:val="0"/>
          <w:numId w:val="2"/>
        </w:numPr>
        <w:tabs>
          <w:tab w:val="left" w:pos="540"/>
        </w:tabs>
        <w:spacing w:before="120" w:after="120" w:line="360" w:lineRule="auto"/>
        <w:contextualSpacing/>
        <w:jc w:val="both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</w:rPr>
        <w:t>osob, v nichž má podíl, a o výši tohoto podílu:</w:t>
      </w:r>
      <w:r>
        <w:rPr>
          <w:rFonts w:ascii="Calibri" w:hAnsi="Calibri" w:cs="Arial"/>
          <w:b/>
        </w:rPr>
        <w:t xml:space="preserve"> </w:t>
      </w:r>
      <w:r>
        <w:rPr>
          <w:rFonts w:ascii="Calibri" w:hAnsi="Calibri" w:cs="Arial"/>
          <w:i/>
        </w:rPr>
        <w:t>Doplňte pouze v případě, pokud by obec vlastnila podíl v jiné společnosti.</w:t>
      </w:r>
      <w:r>
        <w:rPr>
          <w:rFonts w:ascii="Calibri" w:hAnsi="Calibri" w:cs="Arial"/>
        </w:rPr>
        <w:tab/>
      </w:r>
    </w:p>
    <w:p w:rsidR="00674933" w:rsidRDefault="00674933" w:rsidP="00674933">
      <w:pPr>
        <w:numPr>
          <w:ilvl w:val="0"/>
          <w:numId w:val="2"/>
        </w:numPr>
        <w:tabs>
          <w:tab w:val="left" w:pos="540"/>
        </w:tabs>
        <w:spacing w:before="120" w:after="120" w:line="360" w:lineRule="auto"/>
        <w:contextualSpacing/>
        <w:jc w:val="both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</w:rPr>
        <w:t xml:space="preserve">osob, které jsou s žadatelem o dotaci v obchodním vztahu a mají z jeho podnikání nebo jiné výdělečné činnosti prospěch, který se liší od prospěchu, který by byl získán mezi nezávislými osobami v běžných obchodních vztazích za stejných nebo obdobných podmínek: </w:t>
      </w:r>
      <w:r>
        <w:rPr>
          <w:rFonts w:ascii="Calibri" w:hAnsi="Calibri" w:cs="Arial"/>
          <w:i/>
        </w:rPr>
        <w:t>Doplňte pouze v případě, pokud obec podniká nebo realizuje jinou výdělečnou činnost.</w:t>
      </w: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Žadatel svým podpisem prohlašuje, že obec ke dni podání žádosti nemá žádné závazky po lhůtě splatnosti ve vztahu ke státnímu rozpočtu, státnímu fondu, zdravotní pojišťovně, orgánům sociálního zabezpečení a rozpočtu územního samosprávného celku.</w:t>
      </w:r>
      <w:r>
        <w:rPr>
          <w:rStyle w:val="Ukotvenpoznmkypodarou"/>
          <w:rFonts w:ascii="Calibri" w:hAnsi="Calibri" w:cs="Arial"/>
          <w:b/>
        </w:rPr>
        <w:footnoteReference w:id="2"/>
      </w: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Dle uvedeného zákona o rozpočtových pravidlech žadatel dále svým podpisem souhlasí s tím, že poskytovatel dotace předá ministerstvu financí veškeré dokumenty a údaje, které jsou rozhodné pro poskytování dotací a kterými se při rozhodování o nich řídí, a to bez ohledu na to, jaké osoby jsou jejich původci. Poskytovatel dotace je povinen zajistit úplnost dokumentů a údajů určených ke zveřejnění, jakož i vyloučení dokumentů a údajů dle § 18a odstavce 2 zákona o rozpočtových pravidlech.</w:t>
      </w:r>
      <w:r>
        <w:rPr>
          <w:rStyle w:val="Ukotvenpoznmkypodarou"/>
          <w:rFonts w:ascii="Calibri" w:hAnsi="Calibri" w:cs="Arial"/>
          <w:b/>
        </w:rPr>
        <w:footnoteReference w:id="3"/>
      </w:r>
      <w:r>
        <w:rPr>
          <w:rFonts w:ascii="Calibri" w:hAnsi="Calibri" w:cs="Arial"/>
          <w:b/>
        </w:rPr>
        <w:t xml:space="preserve">, a předat je ministerstvu financí v elektronické podobě ve </w:t>
      </w:r>
      <w:r>
        <w:rPr>
          <w:rFonts w:ascii="Calibri" w:hAnsi="Calibri" w:cs="Arial"/>
          <w:b/>
        </w:rPr>
        <w:lastRenderedPageBreak/>
        <w:t xml:space="preserve">formátu, který stanoví ministerstvo financí ve Finančním zpravodaji. Ministerstvo financí je zveřejňuje na svých internetových stránkách. </w:t>
      </w:r>
    </w:p>
    <w:p w:rsidR="00674933" w:rsidRDefault="00674933" w:rsidP="00674933">
      <w:pPr>
        <w:tabs>
          <w:tab w:val="left" w:pos="426"/>
        </w:tabs>
        <w:spacing w:line="360" w:lineRule="auto"/>
        <w:ind w:left="426" w:hanging="426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ab/>
      </w:r>
    </w:p>
    <w:p w:rsidR="00674933" w:rsidRDefault="00674933" w:rsidP="00674933">
      <w:pPr>
        <w:tabs>
          <w:tab w:val="left" w:pos="426"/>
        </w:tabs>
        <w:spacing w:line="360" w:lineRule="auto"/>
        <w:ind w:left="426" w:hanging="426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ab/>
        <w:t>V ………………… dne …………….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</w:p>
    <w:p w:rsidR="00674933" w:rsidRDefault="00674933" w:rsidP="00674933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</w:p>
    <w:p w:rsidR="00674933" w:rsidRDefault="00674933" w:rsidP="00674933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674933" w:rsidRDefault="00674933" w:rsidP="00674933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674933" w:rsidRDefault="00674933" w:rsidP="00674933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674933" w:rsidRDefault="00674933" w:rsidP="00674933">
      <w:pPr>
        <w:tabs>
          <w:tab w:val="left" w:pos="540"/>
        </w:tabs>
        <w:spacing w:line="360" w:lineRule="auto"/>
        <w:ind w:left="540" w:hanging="540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                                                                                     ……………..……………………………………</w:t>
      </w:r>
    </w:p>
    <w:p w:rsidR="00674933" w:rsidRDefault="00674933" w:rsidP="00674933">
      <w:pPr>
        <w:tabs>
          <w:tab w:val="left" w:pos="540"/>
        </w:tabs>
        <w:spacing w:line="360" w:lineRule="auto"/>
        <w:ind w:left="540" w:hanging="540"/>
        <w:jc w:val="center"/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                                                      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           razítko a podpis starosty/</w:t>
      </w:r>
      <w:proofErr w:type="spellStart"/>
      <w:r>
        <w:rPr>
          <w:rFonts w:ascii="Calibri" w:hAnsi="Calibri" w:cs="Arial"/>
        </w:rPr>
        <w:t>ky</w:t>
      </w:r>
      <w:proofErr w:type="spellEnd"/>
      <w:r>
        <w:rPr>
          <w:rFonts w:ascii="Calibri" w:hAnsi="Calibri" w:cs="Arial"/>
        </w:rPr>
        <w:t xml:space="preserve"> / primátora/</w:t>
      </w:r>
      <w:proofErr w:type="spellStart"/>
      <w:r>
        <w:rPr>
          <w:rFonts w:ascii="Calibri" w:hAnsi="Calibri" w:cs="Arial"/>
        </w:rPr>
        <w:t>ky</w:t>
      </w:r>
      <w:proofErr w:type="spellEnd"/>
    </w:p>
    <w:p w:rsidR="00674933" w:rsidRDefault="00674933" w:rsidP="00674933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674933" w:rsidRDefault="00674933" w:rsidP="00674933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674933" w:rsidRDefault="00674933" w:rsidP="00674933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674933" w:rsidRDefault="00674933" w:rsidP="00674933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674933" w:rsidRDefault="00674933" w:rsidP="00674933">
      <w:pPr>
        <w:tabs>
          <w:tab w:val="left" w:pos="540"/>
        </w:tabs>
        <w:spacing w:line="360" w:lineRule="auto"/>
        <w:ind w:left="540" w:hanging="540"/>
        <w:jc w:val="right"/>
        <w:rPr>
          <w:rFonts w:ascii="Calibri" w:hAnsi="Calibri" w:cs="Arial"/>
        </w:rPr>
      </w:pPr>
    </w:p>
    <w:p w:rsidR="00674933" w:rsidRDefault="00674933" w:rsidP="00674933">
      <w:pPr>
        <w:rPr>
          <w:rFonts w:ascii="Calibri" w:hAnsi="Calibri" w:cs="Arial"/>
        </w:rPr>
      </w:pPr>
      <w:r>
        <w:rPr>
          <w:rFonts w:ascii="Calibri" w:hAnsi="Calibri" w:cs="Arial"/>
        </w:rPr>
        <w:br w:type="page"/>
      </w: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  <w:bookmarkStart w:id="4" w:name="_Toc333494156"/>
      <w:bookmarkEnd w:id="4"/>
      <w:r>
        <w:rPr>
          <w:rFonts w:ascii="Calibri" w:hAnsi="Calibri" w:cs="Arial"/>
          <w:b/>
          <w:u w:val="single"/>
        </w:rPr>
        <w:lastRenderedPageBreak/>
        <w:t>II.  Požadovaná finanční podpora</w:t>
      </w: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 xml:space="preserve">V této části uveďte konkrétní </w:t>
      </w:r>
      <w:proofErr w:type="spellStart"/>
      <w:r>
        <w:rPr>
          <w:rFonts w:ascii="Calibri" w:hAnsi="Calibri" w:cs="Arial"/>
        </w:rPr>
        <w:t>proseniorské</w:t>
      </w:r>
      <w:proofErr w:type="spellEnd"/>
      <w:r>
        <w:rPr>
          <w:rFonts w:ascii="Calibri" w:hAnsi="Calibri" w:cs="Arial"/>
        </w:rPr>
        <w:t xml:space="preserve">/á opatření, které/á chcete uskutečnit na základě finanční podpory v rámci dotačního titulu „Obec přátelská seniorům 2017“. </w:t>
      </w: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</w:p>
    <w:p w:rsidR="00674933" w:rsidRDefault="00674933" w:rsidP="00674933">
      <w:pPr>
        <w:numPr>
          <w:ilvl w:val="0"/>
          <w:numId w:val="6"/>
        </w:numPr>
        <w:tabs>
          <w:tab w:val="left" w:pos="540"/>
        </w:tabs>
        <w:spacing w:after="0" w:line="360" w:lineRule="auto"/>
        <w:jc w:val="both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Uveďte opatření, které/á chcete realizovat a popište (max. 1500 znaků) způsob jeho/jejich realizace (etapy a konkrétní průběh realizace opatření a jeho/jejich věcné naplnění)</w:t>
      </w: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……………………………………………………………………………………………………………………………………….</w:t>
      </w: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>
        <w:rPr>
          <w:rFonts w:ascii="Calibri" w:hAnsi="Calibri" w:cs="Arial"/>
          <w:i/>
          <w:color w:val="95B3D7" w:themeColor="accent1" w:themeTint="99"/>
        </w:rPr>
        <w:t>Za popis realizace budou přiděleny body v rozmezí od 1 do 15.</w:t>
      </w: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i/>
        </w:rPr>
      </w:pPr>
    </w:p>
    <w:p w:rsidR="00674933" w:rsidRDefault="00674933" w:rsidP="00674933">
      <w:pPr>
        <w:numPr>
          <w:ilvl w:val="0"/>
          <w:numId w:val="6"/>
        </w:numPr>
        <w:tabs>
          <w:tab w:val="left" w:pos="540"/>
        </w:tabs>
        <w:spacing w:after="0" w:line="360" w:lineRule="auto"/>
        <w:jc w:val="both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Zdůvodněte realizaci opatření (max. 1500 znaků)</w:t>
      </w:r>
    </w:p>
    <w:p w:rsidR="00674933" w:rsidRDefault="00674933" w:rsidP="00674933">
      <w:pPr>
        <w:tabs>
          <w:tab w:val="left" w:pos="540"/>
        </w:tabs>
        <w:spacing w:line="360" w:lineRule="auto"/>
        <w:ind w:left="357"/>
        <w:jc w:val="both"/>
        <w:outlineLvl w:val="0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>……………………………………………………………………………………………………………………………………..</w:t>
      </w:r>
    </w:p>
    <w:p w:rsidR="00674933" w:rsidRDefault="00674933" w:rsidP="00674933">
      <w:pPr>
        <w:tabs>
          <w:tab w:val="left" w:pos="540"/>
        </w:tabs>
        <w:spacing w:line="360" w:lineRule="auto"/>
        <w:ind w:left="357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>
        <w:rPr>
          <w:rFonts w:ascii="Calibri" w:hAnsi="Calibri" w:cs="Arial"/>
          <w:i/>
          <w:color w:val="95B3D7" w:themeColor="accent1" w:themeTint="99"/>
        </w:rPr>
        <w:t>Za zdůvodnění budou přiděleny body v rozmezí od 1 do 10.</w:t>
      </w:r>
    </w:p>
    <w:p w:rsidR="00674933" w:rsidRDefault="00674933" w:rsidP="00674933">
      <w:pPr>
        <w:tabs>
          <w:tab w:val="left" w:pos="540"/>
        </w:tabs>
        <w:ind w:left="357"/>
        <w:jc w:val="both"/>
        <w:outlineLvl w:val="0"/>
        <w:rPr>
          <w:rFonts w:ascii="Calibri" w:hAnsi="Calibri" w:cs="Arial"/>
          <w:b/>
        </w:rPr>
      </w:pPr>
    </w:p>
    <w:p w:rsidR="00674933" w:rsidRDefault="00674933" w:rsidP="00674933">
      <w:pPr>
        <w:numPr>
          <w:ilvl w:val="0"/>
          <w:numId w:val="6"/>
        </w:numPr>
        <w:tabs>
          <w:tab w:val="left" w:pos="540"/>
        </w:tabs>
        <w:spacing w:after="0" w:line="240" w:lineRule="auto"/>
        <w:ind w:left="714" w:hanging="357"/>
        <w:jc w:val="both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   Vychází návrh opatření z šetření potřeb seniorů? Označte, prosím, Vámi provedený způsob či způsoby šetření.</w:t>
      </w:r>
    </w:p>
    <w:p w:rsidR="00674933" w:rsidRDefault="00674933" w:rsidP="00674933">
      <w:pPr>
        <w:tabs>
          <w:tab w:val="left" w:pos="540"/>
        </w:tabs>
        <w:ind w:left="714"/>
        <w:jc w:val="both"/>
        <w:outlineLvl w:val="0"/>
        <w:rPr>
          <w:rFonts w:ascii="Calibri" w:hAnsi="Calibri" w:cs="Arial"/>
        </w:rPr>
      </w:pPr>
    </w:p>
    <w:p w:rsidR="00674933" w:rsidRDefault="00674933" w:rsidP="00674933">
      <w:pPr>
        <w:pStyle w:val="Odstavecseseznamem"/>
        <w:numPr>
          <w:ilvl w:val="0"/>
          <w:numId w:val="5"/>
        </w:numPr>
        <w:spacing w:after="0" w:line="360" w:lineRule="auto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dotazníková šetření</w:t>
      </w:r>
    </w:p>
    <w:p w:rsidR="00674933" w:rsidRDefault="00674933" w:rsidP="00674933">
      <w:pPr>
        <w:pStyle w:val="Odstavecseseznamem"/>
        <w:numPr>
          <w:ilvl w:val="0"/>
          <w:numId w:val="5"/>
        </w:numPr>
        <w:spacing w:after="0" w:line="360" w:lineRule="auto"/>
        <w:jc w:val="both"/>
        <w:outlineLvl w:val="0"/>
        <w:rPr>
          <w:rFonts w:ascii="Calibri" w:hAnsi="Calibri" w:cs="Arial"/>
          <w:i/>
        </w:rPr>
      </w:pPr>
      <w:r>
        <w:rPr>
          <w:rFonts w:ascii="Calibri" w:hAnsi="Calibri" w:cs="Arial"/>
        </w:rPr>
        <w:t xml:space="preserve">odborná šetření a výzkumy </w:t>
      </w:r>
    </w:p>
    <w:p w:rsidR="00674933" w:rsidRDefault="00674933" w:rsidP="00674933">
      <w:pPr>
        <w:pStyle w:val="Odstavecseseznamem"/>
        <w:numPr>
          <w:ilvl w:val="0"/>
          <w:numId w:val="5"/>
        </w:numPr>
        <w:spacing w:after="0" w:line="360" w:lineRule="auto"/>
        <w:jc w:val="both"/>
        <w:outlineLvl w:val="0"/>
        <w:rPr>
          <w:rFonts w:ascii="Calibri" w:hAnsi="Calibri" w:cs="Arial"/>
          <w:i/>
        </w:rPr>
      </w:pPr>
      <w:r>
        <w:rPr>
          <w:rFonts w:ascii="Calibri" w:hAnsi="Calibri" w:cs="Arial"/>
        </w:rPr>
        <w:t xml:space="preserve">vlastní průzkumy mezi občany </w:t>
      </w:r>
    </w:p>
    <w:p w:rsidR="00674933" w:rsidRDefault="00674933" w:rsidP="00674933">
      <w:pPr>
        <w:pStyle w:val="Odstavecseseznamem"/>
        <w:numPr>
          <w:ilvl w:val="0"/>
          <w:numId w:val="5"/>
        </w:numPr>
        <w:spacing w:after="0" w:line="360" w:lineRule="auto"/>
        <w:jc w:val="both"/>
        <w:outlineLvl w:val="0"/>
        <w:rPr>
          <w:rFonts w:ascii="Calibri" w:hAnsi="Calibri" w:cs="Arial"/>
          <w:i/>
        </w:rPr>
      </w:pPr>
      <w:r>
        <w:rPr>
          <w:rFonts w:ascii="Calibri" w:hAnsi="Calibri" w:cs="Arial"/>
        </w:rPr>
        <w:t xml:space="preserve">jiné (prosím, specifikujte)……. </w:t>
      </w:r>
    </w:p>
    <w:p w:rsidR="00674933" w:rsidRDefault="00674933" w:rsidP="00674933">
      <w:pPr>
        <w:pStyle w:val="Odstavecseseznamem"/>
        <w:spacing w:line="360" w:lineRule="auto"/>
        <w:ind w:left="360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>
        <w:rPr>
          <w:rFonts w:ascii="Calibri" w:hAnsi="Calibri" w:cs="Arial"/>
          <w:i/>
          <w:color w:val="95B3D7" w:themeColor="accent1" w:themeTint="99"/>
        </w:rPr>
        <w:t>Za každou označenou variantu bude přidělen 1 bod. (max. 4 body).</w:t>
      </w:r>
    </w:p>
    <w:p w:rsidR="00674933" w:rsidRDefault="00674933" w:rsidP="00674933">
      <w:pPr>
        <w:pStyle w:val="Odstavecseseznamem"/>
        <w:spacing w:line="360" w:lineRule="auto"/>
        <w:ind w:left="360"/>
        <w:jc w:val="both"/>
        <w:outlineLvl w:val="0"/>
        <w:rPr>
          <w:rFonts w:ascii="Calibri" w:hAnsi="Calibri" w:cs="Arial"/>
          <w:i/>
        </w:rPr>
      </w:pPr>
    </w:p>
    <w:p w:rsidR="00674933" w:rsidRDefault="00674933" w:rsidP="00674933">
      <w:pPr>
        <w:numPr>
          <w:ilvl w:val="0"/>
          <w:numId w:val="6"/>
        </w:numPr>
        <w:tabs>
          <w:tab w:val="left" w:pos="540"/>
        </w:tabs>
        <w:spacing w:after="0" w:line="240" w:lineRule="auto"/>
        <w:ind w:left="714" w:hanging="357"/>
        <w:jc w:val="both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   Popište krátce konkrétní cíl/e opatření. (max. 1000 znaků)</w:t>
      </w: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………………………………………………………………………………………………………………………………….</w:t>
      </w: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>
        <w:rPr>
          <w:rFonts w:ascii="Calibri" w:hAnsi="Calibri" w:cs="Arial"/>
          <w:i/>
          <w:color w:val="95B3D7" w:themeColor="accent1" w:themeTint="99"/>
        </w:rPr>
        <w:t>Za popis cíle/ů budou přiděleny body v rozmezí od 1 do 7.</w:t>
      </w:r>
    </w:p>
    <w:p w:rsidR="00674933" w:rsidRDefault="00674933" w:rsidP="00674933">
      <w:pPr>
        <w:numPr>
          <w:ilvl w:val="0"/>
          <w:numId w:val="6"/>
        </w:numPr>
        <w:tabs>
          <w:tab w:val="left" w:pos="540"/>
        </w:tabs>
        <w:spacing w:after="0" w:line="240" w:lineRule="auto"/>
        <w:ind w:left="714" w:hanging="357"/>
        <w:jc w:val="both"/>
        <w:outlineLvl w:val="0"/>
        <w:rPr>
          <w:rFonts w:ascii="Calibri" w:hAnsi="Calibri" w:cs="Arial"/>
          <w:b/>
          <w:i/>
        </w:rPr>
      </w:pPr>
      <w:r>
        <w:rPr>
          <w:rFonts w:ascii="Calibri" w:hAnsi="Calibri"/>
          <w:b/>
        </w:rPr>
        <w:t xml:space="preserve">   Popište krátce, k jaké konkrétní a měřitelné změně realizace opatření povede. (max. 500 znaků)</w:t>
      </w: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lastRenderedPageBreak/>
        <w:t>…………………………………………………………………………………………………………………………………</w:t>
      </w: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>
        <w:rPr>
          <w:rFonts w:ascii="Calibri" w:hAnsi="Calibri" w:cs="Arial"/>
          <w:i/>
        </w:rPr>
        <w:t xml:space="preserve">     </w:t>
      </w:r>
      <w:r>
        <w:rPr>
          <w:rFonts w:ascii="Calibri" w:hAnsi="Calibri" w:cs="Arial"/>
          <w:i/>
          <w:color w:val="95B3D7" w:themeColor="accent1" w:themeTint="99"/>
        </w:rPr>
        <w:t>Za popis změny budou přiděleny body v rozmezí od 1 do 6.</w:t>
      </w: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i/>
        </w:rPr>
      </w:pPr>
    </w:p>
    <w:p w:rsidR="00674933" w:rsidRDefault="00674933" w:rsidP="00674933">
      <w:pPr>
        <w:numPr>
          <w:ilvl w:val="0"/>
          <w:numId w:val="6"/>
        </w:numPr>
        <w:tabs>
          <w:tab w:val="left" w:pos="540"/>
        </w:tabs>
        <w:spacing w:after="0" w:line="240" w:lineRule="auto"/>
        <w:ind w:left="714" w:hanging="357"/>
        <w:jc w:val="both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   Popište krátce cílovou skupinu/cílové skupiny opatření a přínos opatření pro CS. (max. 1500 znaků)</w:t>
      </w: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  <w:b/>
        </w:rPr>
        <w:tab/>
      </w:r>
      <w:r>
        <w:rPr>
          <w:rFonts w:ascii="Calibri" w:hAnsi="Calibri" w:cs="Arial"/>
        </w:rPr>
        <w:t>…………………………………………………………………………………………………………………………………</w:t>
      </w:r>
    </w:p>
    <w:p w:rsidR="00674933" w:rsidRDefault="00674933" w:rsidP="00674933">
      <w:pPr>
        <w:tabs>
          <w:tab w:val="left" w:pos="709"/>
        </w:tabs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>
        <w:rPr>
          <w:rFonts w:ascii="Calibri" w:hAnsi="Calibri" w:cs="Arial"/>
          <w:i/>
        </w:rPr>
        <w:t xml:space="preserve">     </w:t>
      </w:r>
      <w:r>
        <w:rPr>
          <w:rFonts w:ascii="Calibri" w:hAnsi="Calibri" w:cs="Arial"/>
          <w:i/>
          <w:color w:val="95B3D7" w:themeColor="accent1" w:themeTint="99"/>
        </w:rPr>
        <w:t>Za popis cílové skupiny a přínos opatření pro CS budou přiděleny body v rozmezí od 1 do 6.</w:t>
      </w:r>
    </w:p>
    <w:p w:rsidR="00674933" w:rsidRDefault="00674933" w:rsidP="00674933">
      <w:pPr>
        <w:tabs>
          <w:tab w:val="left" w:pos="540"/>
        </w:tabs>
        <w:jc w:val="both"/>
        <w:outlineLvl w:val="0"/>
        <w:rPr>
          <w:rFonts w:ascii="Calibri" w:hAnsi="Calibri" w:cs="Arial"/>
          <w:i/>
        </w:rPr>
      </w:pPr>
    </w:p>
    <w:p w:rsidR="00674933" w:rsidRDefault="00674933" w:rsidP="00674933">
      <w:pPr>
        <w:numPr>
          <w:ilvl w:val="0"/>
          <w:numId w:val="6"/>
        </w:numPr>
        <w:tabs>
          <w:tab w:val="left" w:pos="540"/>
        </w:tabs>
        <w:spacing w:after="0" w:line="360" w:lineRule="auto"/>
        <w:jc w:val="both"/>
        <w:outlineLvl w:val="0"/>
        <w:rPr>
          <w:rFonts w:ascii="Calibri" w:hAnsi="Calibri" w:cs="Arial"/>
          <w:i/>
        </w:rPr>
      </w:pPr>
      <w:r>
        <w:rPr>
          <w:rFonts w:ascii="Calibri" w:hAnsi="Calibri" w:cs="Arial"/>
          <w:b/>
        </w:rPr>
        <w:t>Vypracovali jste analýzu rizik?</w:t>
      </w:r>
      <w:r>
        <w:rPr>
          <w:rFonts w:ascii="Calibri" w:hAnsi="Calibri" w:cs="Arial"/>
        </w:rPr>
        <w:t xml:space="preserve"> </w:t>
      </w: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 xml:space="preserve">Ne               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>Ano (přiložte, prosím, k žádosti)</w:t>
      </w: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>
        <w:rPr>
          <w:rFonts w:ascii="Calibri" w:hAnsi="Calibri" w:cs="Arial"/>
          <w:i/>
          <w:color w:val="95B3D7" w:themeColor="accent1" w:themeTint="99"/>
        </w:rPr>
        <w:t>Za přiloženou analýzu rizik budou přiděleny 2 body.</w:t>
      </w: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i/>
        </w:rPr>
      </w:pPr>
    </w:p>
    <w:p w:rsidR="00674933" w:rsidRDefault="00674933" w:rsidP="00674933">
      <w:pPr>
        <w:numPr>
          <w:ilvl w:val="0"/>
          <w:numId w:val="6"/>
        </w:numPr>
        <w:tabs>
          <w:tab w:val="left" w:pos="540"/>
        </w:tabs>
        <w:spacing w:after="0" w:line="360" w:lineRule="auto"/>
        <w:jc w:val="both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Zpracovali jste analýzu udržitelnosti opatření?</w:t>
      </w:r>
    </w:p>
    <w:p w:rsidR="00674933" w:rsidRDefault="00674933" w:rsidP="00674933">
      <w:pPr>
        <w:tabs>
          <w:tab w:val="left" w:pos="540"/>
        </w:tabs>
        <w:spacing w:line="360" w:lineRule="auto"/>
        <w:ind w:left="720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Ne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>Ano (přiložte, prosím, k žádosti)</w:t>
      </w: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 xml:space="preserve">    </w:t>
      </w:r>
      <w:r>
        <w:rPr>
          <w:rFonts w:ascii="Calibri" w:hAnsi="Calibri" w:cs="Arial"/>
          <w:i/>
          <w:color w:val="95B3D7" w:themeColor="accent1" w:themeTint="99"/>
        </w:rPr>
        <w:t>Za přiloženou analýzu udržitelnosti opatření budou přidělen 2 body.</w:t>
      </w: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i/>
        </w:rPr>
      </w:pPr>
    </w:p>
    <w:p w:rsidR="00674933" w:rsidRDefault="00674933" w:rsidP="00674933">
      <w:pPr>
        <w:numPr>
          <w:ilvl w:val="0"/>
          <w:numId w:val="6"/>
        </w:numPr>
        <w:tabs>
          <w:tab w:val="left" w:pos="540"/>
        </w:tabs>
        <w:spacing w:after="0" w:line="360" w:lineRule="auto"/>
        <w:jc w:val="both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Vypracovali jste SWOT analýzu?</w:t>
      </w:r>
    </w:p>
    <w:p w:rsidR="00674933" w:rsidRDefault="00674933" w:rsidP="00674933">
      <w:pPr>
        <w:tabs>
          <w:tab w:val="left" w:pos="540"/>
        </w:tabs>
        <w:spacing w:line="360" w:lineRule="auto"/>
        <w:ind w:left="720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Ne</w:t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</w:r>
      <w:r>
        <w:rPr>
          <w:rFonts w:ascii="Calibri" w:hAnsi="Calibri" w:cs="Arial"/>
        </w:rPr>
        <w:tab/>
        <w:t>Ano (přiložte, prosím, k žádosti)</w:t>
      </w: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i/>
        </w:rPr>
      </w:pPr>
      <w:r>
        <w:rPr>
          <w:rFonts w:ascii="Calibri" w:hAnsi="Calibri" w:cs="Arial"/>
          <w:i/>
        </w:rPr>
        <w:t xml:space="preserve">    </w:t>
      </w:r>
      <w:r>
        <w:rPr>
          <w:rFonts w:ascii="Calibri" w:hAnsi="Calibri" w:cs="Arial"/>
          <w:i/>
          <w:color w:val="95B3D7" w:themeColor="accent1" w:themeTint="99"/>
        </w:rPr>
        <w:t>Za přiloženou SWOT analýzu budou přiděleny 2 body.</w:t>
      </w:r>
    </w:p>
    <w:p w:rsidR="00674933" w:rsidRDefault="00674933" w:rsidP="00674933">
      <w:pPr>
        <w:tabs>
          <w:tab w:val="left" w:pos="540"/>
        </w:tabs>
        <w:spacing w:line="360" w:lineRule="auto"/>
        <w:ind w:left="360"/>
        <w:jc w:val="both"/>
        <w:outlineLvl w:val="0"/>
        <w:rPr>
          <w:rFonts w:ascii="Calibri" w:hAnsi="Calibri" w:cs="Arial"/>
          <w:i/>
        </w:rPr>
      </w:pPr>
    </w:p>
    <w:p w:rsidR="00674933" w:rsidRDefault="00674933" w:rsidP="00674933">
      <w:pPr>
        <w:numPr>
          <w:ilvl w:val="0"/>
          <w:numId w:val="6"/>
        </w:numPr>
        <w:tabs>
          <w:tab w:val="left" w:pos="540"/>
        </w:tabs>
        <w:spacing w:after="0" w:line="360" w:lineRule="auto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 xml:space="preserve"> </w:t>
      </w:r>
      <w:r>
        <w:rPr>
          <w:rFonts w:ascii="Calibri" w:hAnsi="Calibri" w:cs="Arial"/>
          <w:b/>
        </w:rPr>
        <w:t>Jaký dopad bude mít opatření na rovnost žen a mužů?</w:t>
      </w:r>
    </w:p>
    <w:p w:rsidR="00674933" w:rsidRDefault="00674933" w:rsidP="00674933">
      <w:pPr>
        <w:tabs>
          <w:tab w:val="left" w:pos="540"/>
        </w:tabs>
        <w:spacing w:line="360" w:lineRule="auto"/>
        <w:ind w:left="720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 xml:space="preserve">žádný – </w:t>
      </w:r>
      <w:r>
        <w:rPr>
          <w:rFonts w:ascii="Calibri" w:hAnsi="Calibri" w:cs="Arial"/>
          <w:i/>
        </w:rPr>
        <w:t>0 bodů</w:t>
      </w:r>
    </w:p>
    <w:p w:rsidR="00674933" w:rsidRDefault="00674933" w:rsidP="00674933">
      <w:pPr>
        <w:tabs>
          <w:tab w:val="left" w:pos="540"/>
        </w:tabs>
        <w:spacing w:line="360" w:lineRule="auto"/>
        <w:ind w:left="720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střední</w:t>
      </w:r>
      <w:r>
        <w:rPr>
          <w:rFonts w:ascii="Calibri" w:hAnsi="Calibri" w:cs="Arial"/>
          <w:i/>
        </w:rPr>
        <w:t xml:space="preserve">: </w:t>
      </w:r>
      <w:r>
        <w:rPr>
          <w:rFonts w:ascii="Calibri" w:hAnsi="Calibri" w:cs="Arial"/>
        </w:rPr>
        <w:t>specifikujte</w:t>
      </w:r>
    </w:p>
    <w:p w:rsidR="00674933" w:rsidRDefault="00674933" w:rsidP="00674933">
      <w:pPr>
        <w:tabs>
          <w:tab w:val="left" w:pos="540"/>
        </w:tabs>
        <w:spacing w:line="360" w:lineRule="auto"/>
        <w:ind w:left="720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>značný: specifikujte</w:t>
      </w:r>
    </w:p>
    <w:p w:rsidR="00674933" w:rsidRDefault="00674933" w:rsidP="00674933">
      <w:pPr>
        <w:tabs>
          <w:tab w:val="left" w:pos="540"/>
        </w:tabs>
        <w:spacing w:line="360" w:lineRule="auto"/>
        <w:ind w:left="357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>
        <w:rPr>
          <w:rFonts w:ascii="Calibri" w:hAnsi="Calibri" w:cs="Arial"/>
          <w:i/>
          <w:color w:val="95B3D7" w:themeColor="accent1" w:themeTint="99"/>
        </w:rPr>
        <w:t xml:space="preserve">Za dopad označený „střední“ budou přiděleny 2 body, za dopad označený „značný“ bude přiděleno 4 bodů. </w:t>
      </w: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</w:p>
    <w:p w:rsidR="00674933" w:rsidRDefault="00674933" w:rsidP="00674933">
      <w:pPr>
        <w:numPr>
          <w:ilvl w:val="0"/>
          <w:numId w:val="6"/>
        </w:numPr>
        <w:tabs>
          <w:tab w:val="left" w:pos="540"/>
        </w:tabs>
        <w:spacing w:after="0" w:line="240" w:lineRule="auto"/>
        <w:ind w:left="714" w:hanging="357"/>
        <w:jc w:val="both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Popište návaznost opatření na další opatření </w:t>
      </w:r>
      <w:proofErr w:type="spellStart"/>
      <w:r>
        <w:rPr>
          <w:rFonts w:ascii="Calibri" w:hAnsi="Calibri" w:cs="Arial"/>
          <w:b/>
        </w:rPr>
        <w:t>proseniorské</w:t>
      </w:r>
      <w:proofErr w:type="spellEnd"/>
      <w:r>
        <w:rPr>
          <w:rFonts w:ascii="Calibri" w:hAnsi="Calibri" w:cs="Arial"/>
          <w:b/>
        </w:rPr>
        <w:t xml:space="preserve"> politiky na obecní, krajské a národní úrovni. (max. 1500 znaků)</w:t>
      </w:r>
    </w:p>
    <w:p w:rsidR="00674933" w:rsidRDefault="00674933" w:rsidP="00674933">
      <w:pPr>
        <w:tabs>
          <w:tab w:val="left" w:pos="540"/>
        </w:tabs>
        <w:ind w:left="714"/>
        <w:jc w:val="both"/>
        <w:outlineLvl w:val="0"/>
        <w:rPr>
          <w:rFonts w:ascii="Calibri" w:hAnsi="Calibri" w:cs="Arial"/>
          <w:b/>
        </w:rPr>
      </w:pPr>
    </w:p>
    <w:p w:rsidR="00674933" w:rsidRDefault="00674933" w:rsidP="00674933">
      <w:pPr>
        <w:tabs>
          <w:tab w:val="left" w:pos="540"/>
        </w:tabs>
        <w:spacing w:line="360" w:lineRule="auto"/>
        <w:ind w:left="357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ab/>
        <w:t>Na jaké aktivity obsažené v národních strategiích či plánech opatření navazuje?</w:t>
      </w:r>
    </w:p>
    <w:p w:rsidR="00674933" w:rsidRDefault="00674933" w:rsidP="00674933">
      <w:pPr>
        <w:tabs>
          <w:tab w:val="left" w:pos="540"/>
        </w:tabs>
        <w:spacing w:line="360" w:lineRule="auto"/>
        <w:ind w:left="357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ab/>
        <w:t>Na jaké aktivity obsažené v regionálních strategiích či plánech opatření navazuje?</w:t>
      </w: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</w:rPr>
      </w:pPr>
      <w:r>
        <w:rPr>
          <w:rFonts w:ascii="Calibri" w:hAnsi="Calibri" w:cs="Arial"/>
        </w:rPr>
        <w:tab/>
        <w:t>Na jaké aktivity obsažené v obecních strategiích či plánech opatření navazuje?</w:t>
      </w:r>
      <w:r>
        <w:rPr>
          <w:rFonts w:ascii="Calibri" w:hAnsi="Calibri" w:cs="Arial"/>
          <w:b/>
        </w:rPr>
        <w:t xml:space="preserve"> </w:t>
      </w:r>
    </w:p>
    <w:p w:rsidR="00674933" w:rsidRDefault="00674933" w:rsidP="00674933">
      <w:pPr>
        <w:tabs>
          <w:tab w:val="left" w:pos="540"/>
        </w:tabs>
        <w:spacing w:line="360" w:lineRule="auto"/>
        <w:ind w:left="357"/>
        <w:jc w:val="both"/>
        <w:outlineLvl w:val="0"/>
        <w:rPr>
          <w:rFonts w:ascii="Calibri" w:hAnsi="Calibri" w:cs="Arial"/>
          <w:i/>
          <w:color w:val="95B3D7" w:themeColor="accent1" w:themeTint="99"/>
        </w:rPr>
      </w:pPr>
      <w:r>
        <w:rPr>
          <w:rFonts w:ascii="Calibri" w:hAnsi="Calibri" w:cs="Arial"/>
          <w:i/>
          <w:color w:val="95B3D7" w:themeColor="accent1" w:themeTint="99"/>
        </w:rPr>
        <w:t>Za každou popsanou návaznost budou přiděleny 2 body.</w:t>
      </w:r>
    </w:p>
    <w:p w:rsidR="00674933" w:rsidRDefault="00674933" w:rsidP="00674933">
      <w:pPr>
        <w:tabs>
          <w:tab w:val="left" w:pos="540"/>
        </w:tabs>
        <w:spacing w:line="360" w:lineRule="auto"/>
        <w:ind w:left="357"/>
        <w:jc w:val="both"/>
        <w:outlineLvl w:val="0"/>
        <w:rPr>
          <w:rFonts w:ascii="Calibri" w:hAnsi="Calibri" w:cs="Arial"/>
          <w:i/>
        </w:rPr>
      </w:pPr>
    </w:p>
    <w:p w:rsidR="00674933" w:rsidRDefault="00674933" w:rsidP="00674933">
      <w:pPr>
        <w:numPr>
          <w:ilvl w:val="0"/>
          <w:numId w:val="6"/>
        </w:numPr>
        <w:tabs>
          <w:tab w:val="left" w:pos="540"/>
        </w:tabs>
        <w:spacing w:after="0" w:line="240" w:lineRule="auto"/>
        <w:ind w:left="714" w:hanging="357"/>
        <w:jc w:val="both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Popište krátce organizační zajištění projektu, vymezení kompetencí a vnitřní postupy řízení (max. 2000 znaků)</w:t>
      </w:r>
    </w:p>
    <w:p w:rsidR="00674933" w:rsidRDefault="00674933" w:rsidP="00674933">
      <w:pPr>
        <w:tabs>
          <w:tab w:val="left" w:pos="540"/>
        </w:tabs>
        <w:spacing w:line="360" w:lineRule="auto"/>
        <w:ind w:left="714"/>
        <w:jc w:val="both"/>
        <w:outlineLvl w:val="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………………………………………………………………………………………………………………………………..</w:t>
      </w: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i/>
        </w:rPr>
      </w:pPr>
      <w:r>
        <w:rPr>
          <w:rFonts w:ascii="Calibri" w:hAnsi="Calibri" w:cs="Arial"/>
        </w:rPr>
        <w:tab/>
      </w:r>
      <w:r>
        <w:rPr>
          <w:rFonts w:ascii="Calibri" w:hAnsi="Calibri" w:cs="Arial"/>
          <w:i/>
          <w:color w:val="95B3D7" w:themeColor="accent1" w:themeTint="99"/>
        </w:rPr>
        <w:t>Za popis realizačního týmu a jeho řízení budou přiděleny body v rozmezí od 1 do 10.</w:t>
      </w: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</w:p>
    <w:p w:rsidR="00674933" w:rsidRDefault="00674933" w:rsidP="00674933">
      <w:pPr>
        <w:tabs>
          <w:tab w:val="left" w:pos="540"/>
        </w:tabs>
        <w:spacing w:line="360" w:lineRule="auto"/>
        <w:jc w:val="both"/>
        <w:outlineLvl w:val="0"/>
        <w:rPr>
          <w:rFonts w:ascii="Calibri" w:hAnsi="Calibri" w:cs="Arial"/>
          <w:b/>
          <w:u w:val="single"/>
        </w:rPr>
      </w:pPr>
    </w:p>
    <w:p w:rsidR="00674933" w:rsidRPr="00950E16" w:rsidRDefault="00674933" w:rsidP="00674933">
      <w:pPr>
        <w:pStyle w:val="Odstavecseseznamem"/>
        <w:numPr>
          <w:ilvl w:val="0"/>
          <w:numId w:val="6"/>
        </w:numPr>
        <w:tabs>
          <w:tab w:val="left" w:pos="540"/>
        </w:tabs>
        <w:spacing w:after="0" w:line="360" w:lineRule="auto"/>
        <w:jc w:val="both"/>
        <w:outlineLvl w:val="0"/>
        <w:rPr>
          <w:rFonts w:ascii="Calibri" w:hAnsi="Calibri" w:cs="Arial"/>
          <w:i/>
        </w:rPr>
      </w:pPr>
      <w:r w:rsidRPr="00950E16">
        <w:rPr>
          <w:rFonts w:ascii="Calibri" w:hAnsi="Calibri" w:cs="Arial"/>
          <w:b/>
        </w:rPr>
        <w:lastRenderedPageBreak/>
        <w:t xml:space="preserve">Vyplňte podrobný rozpočet realizace opatření </w:t>
      </w:r>
      <w:r w:rsidRPr="00950E16">
        <w:rPr>
          <w:rFonts w:ascii="Calibri" w:hAnsi="Calibri" w:cs="Arial"/>
        </w:rPr>
        <w:t>– viz následující tabulka:</w:t>
      </w:r>
      <w:r w:rsidRPr="00950E16">
        <w:rPr>
          <w:rFonts w:ascii="Calibri" w:hAnsi="Calibri" w:cs="Arial"/>
          <w:b/>
        </w:rPr>
        <w:t xml:space="preserve">           </w:t>
      </w:r>
    </w:p>
    <w:p w:rsidR="00674933" w:rsidRPr="008D01FA" w:rsidRDefault="00674933" w:rsidP="00674933">
      <w:pPr>
        <w:tabs>
          <w:tab w:val="left" w:pos="540"/>
        </w:tabs>
        <w:spacing w:line="360" w:lineRule="auto"/>
        <w:ind w:left="426"/>
        <w:jc w:val="both"/>
        <w:outlineLvl w:val="0"/>
        <w:rPr>
          <w:rFonts w:ascii="Calibri" w:hAnsi="Calibri" w:cs="Arial"/>
          <w:i/>
          <w:color w:val="95B3D7"/>
        </w:rPr>
      </w:pPr>
      <w:r w:rsidRPr="006F2BB2">
        <w:rPr>
          <w:rFonts w:ascii="Calibri" w:hAnsi="Calibri" w:cs="Arial"/>
          <w:i/>
          <w:color w:val="95B3D7"/>
        </w:rPr>
        <w:t>Za popis rozpočtu bude přiděleno od 1 do 20 bodů</w:t>
      </w:r>
      <w:r>
        <w:rPr>
          <w:rFonts w:ascii="Calibri" w:hAnsi="Calibri" w:cs="Arial"/>
          <w:i/>
          <w:color w:val="95B3D7"/>
        </w:rPr>
        <w:t>.</w:t>
      </w:r>
    </w:p>
    <w:tbl>
      <w:tblPr>
        <w:tblW w:w="10513" w:type="dxa"/>
        <w:jc w:val="center"/>
        <w:tblInd w:w="-3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4521"/>
        <w:gridCol w:w="1749"/>
        <w:gridCol w:w="3753"/>
      </w:tblGrid>
      <w:tr w:rsidR="00674933" w:rsidRPr="00657F9A" w:rsidTr="00825E8A">
        <w:trPr>
          <w:trHeight w:val="1180"/>
          <w:jc w:val="center"/>
        </w:trPr>
        <w:tc>
          <w:tcPr>
            <w:tcW w:w="10475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C0C0C0"/>
            <w:vAlign w:val="center"/>
          </w:tcPr>
          <w:p w:rsidR="00674933" w:rsidRPr="00657F9A" w:rsidRDefault="00674933" w:rsidP="00825E8A">
            <w:pPr>
              <w:jc w:val="center"/>
              <w:rPr>
                <w:rFonts w:ascii="Calibri" w:hAnsi="Calibri" w:cs="Arial"/>
                <w:b/>
                <w:bCs/>
                <w:sz w:val="28"/>
                <w:szCs w:val="28"/>
              </w:rPr>
            </w:pPr>
            <w:r w:rsidRPr="00657F9A">
              <w:rPr>
                <w:rFonts w:ascii="Calibri" w:hAnsi="Calibri" w:cs="Arial"/>
                <w:b/>
                <w:bCs/>
              </w:rPr>
              <w:t>FORMULÁŘ ROZPOČTU</w:t>
            </w:r>
            <w:r w:rsidRPr="00657F9A">
              <w:rPr>
                <w:rFonts w:ascii="Calibri" w:hAnsi="Calibri" w:cs="Arial"/>
                <w:b/>
                <w:bCs/>
              </w:rPr>
              <w:br/>
              <w:t>Náklady financované z neinvestiční dotace poskytnuté ze státního rozpočtu</w:t>
            </w:r>
            <w:r w:rsidRPr="00657F9A">
              <w:rPr>
                <w:rFonts w:ascii="Calibri" w:hAnsi="Calibri" w:cs="Arial"/>
                <w:b/>
                <w:bCs/>
              </w:rPr>
              <w:br/>
              <w:t xml:space="preserve">vítězným obcím </w:t>
            </w:r>
            <w:r>
              <w:rPr>
                <w:rFonts w:ascii="Calibri" w:hAnsi="Calibri" w:cs="Arial"/>
                <w:b/>
                <w:bCs/>
              </w:rPr>
              <w:t>v soutěži "Obec přátelská seniorům</w:t>
            </w:r>
            <w:r w:rsidRPr="00657F9A">
              <w:rPr>
                <w:rFonts w:ascii="Calibri" w:hAnsi="Calibri" w:cs="Arial"/>
                <w:b/>
                <w:bCs/>
              </w:rPr>
              <w:t>"</w:t>
            </w:r>
          </w:p>
        </w:tc>
      </w:tr>
      <w:tr w:rsidR="00674933" w:rsidRPr="00657F9A" w:rsidTr="00825E8A">
        <w:trPr>
          <w:trHeight w:val="612"/>
          <w:jc w:val="center"/>
        </w:trPr>
        <w:tc>
          <w:tcPr>
            <w:tcW w:w="6736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969696"/>
            <w:vAlign w:val="center"/>
          </w:tcPr>
          <w:p w:rsidR="00674933" w:rsidRPr="00657F9A" w:rsidRDefault="00674933" w:rsidP="00825E8A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 xml:space="preserve">Číslo projektu: 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69696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</w:tr>
      <w:tr w:rsidR="00674933" w:rsidRPr="00657F9A" w:rsidTr="00825E8A">
        <w:trPr>
          <w:trHeight w:val="563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  <w:vAlign w:val="center"/>
          </w:tcPr>
          <w:p w:rsidR="00674933" w:rsidRPr="00657F9A" w:rsidRDefault="00674933" w:rsidP="00825E8A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674933" w:rsidRPr="00657F9A" w:rsidRDefault="00674933" w:rsidP="00825E8A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Nákladová položka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C0C0C0"/>
            <w:vAlign w:val="center"/>
          </w:tcPr>
          <w:p w:rsidR="00674933" w:rsidRPr="00657F9A" w:rsidRDefault="00674933" w:rsidP="00825E8A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Požadovaná částka</w:t>
            </w: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C0C0C0"/>
            <w:vAlign w:val="center"/>
          </w:tcPr>
          <w:p w:rsidR="00674933" w:rsidRPr="00657F9A" w:rsidRDefault="00674933" w:rsidP="00825E8A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Komentář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9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99CC00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1. Osobní náklady</w:t>
            </w:r>
          </w:p>
        </w:tc>
        <w:tc>
          <w:tcPr>
            <w:tcW w:w="17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center"/>
          </w:tcPr>
          <w:p w:rsidR="00674933" w:rsidRPr="00657F9A" w:rsidRDefault="00674933" w:rsidP="00825E8A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0 Kč</w:t>
            </w:r>
          </w:p>
        </w:tc>
        <w:tc>
          <w:tcPr>
            <w:tcW w:w="373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99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1.1 Hrubé platy – zaměstnanci na pracovní poměr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674933" w:rsidRPr="00657F9A" w:rsidRDefault="00674933" w:rsidP="00825E8A">
            <w:pPr>
              <w:jc w:val="right"/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0 Kč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359"/>
          <w:jc w:val="center"/>
        </w:trPr>
        <w:tc>
          <w:tcPr>
            <w:tcW w:w="49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674933" w:rsidRPr="00657F9A" w:rsidRDefault="00674933" w:rsidP="00825E8A">
            <w:pPr>
              <w:tabs>
                <w:tab w:val="left" w:pos="540"/>
              </w:tabs>
              <w:spacing w:line="360" w:lineRule="auto"/>
              <w:jc w:val="both"/>
              <w:outlineLvl w:val="0"/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 xml:space="preserve">1.2 Odměny z </w:t>
            </w:r>
            <w:r w:rsidRPr="00E017BF">
              <w:rPr>
                <w:rFonts w:ascii="Calibri" w:hAnsi="Calibri" w:cs="Arial"/>
                <w:b/>
                <w:u w:val="single"/>
              </w:rPr>
              <w:t>dohod</w:t>
            </w:r>
            <w:r w:rsidRPr="00657F9A">
              <w:rPr>
                <w:rFonts w:ascii="Calibri" w:hAnsi="Calibri" w:cs="Arial"/>
                <w:b/>
                <w:bCs/>
              </w:rPr>
              <w:t xml:space="preserve"> – zaměstnanci na DPČ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674933" w:rsidRPr="00657F9A" w:rsidRDefault="00674933" w:rsidP="00825E8A">
            <w:pPr>
              <w:jc w:val="right"/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0 Kč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359"/>
          <w:jc w:val="center"/>
        </w:trPr>
        <w:tc>
          <w:tcPr>
            <w:tcW w:w="49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1.3 Odměny z dohod – zaměstnanci na DPP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674933" w:rsidRPr="00657F9A" w:rsidRDefault="00674933" w:rsidP="00825E8A">
            <w:pPr>
              <w:jc w:val="right"/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0 Kč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359"/>
          <w:jc w:val="center"/>
        </w:trPr>
        <w:tc>
          <w:tcPr>
            <w:tcW w:w="49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1.4 Ostatní osobní náklady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674933" w:rsidRPr="00657F9A" w:rsidRDefault="00674933" w:rsidP="00825E8A">
            <w:pPr>
              <w:jc w:val="right"/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0 Kč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 xml:space="preserve">Odvody zaměstnavatele na </w:t>
            </w:r>
            <w:proofErr w:type="gramStart"/>
            <w:r w:rsidRPr="00657F9A">
              <w:rPr>
                <w:rFonts w:ascii="Calibri" w:hAnsi="Calibri" w:cs="Arial"/>
              </w:rPr>
              <w:t>zdrav. a soc.</w:t>
            </w:r>
            <w:proofErr w:type="gramEnd"/>
            <w:r w:rsidRPr="00657F9A">
              <w:rPr>
                <w:rFonts w:ascii="Calibri" w:hAnsi="Calibri" w:cs="Arial"/>
              </w:rPr>
              <w:t xml:space="preserve"> pojištění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Zákonné pojištění odpovědnosti zaměstnavatele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9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99CC00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2. Provozní náklady</w:t>
            </w:r>
          </w:p>
        </w:tc>
        <w:tc>
          <w:tcPr>
            <w:tcW w:w="17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center"/>
          </w:tcPr>
          <w:p w:rsidR="00674933" w:rsidRPr="00657F9A" w:rsidRDefault="00674933" w:rsidP="00825E8A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0 Kč</w:t>
            </w:r>
          </w:p>
        </w:tc>
        <w:tc>
          <w:tcPr>
            <w:tcW w:w="373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99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2.1 Spotřební materiál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674933" w:rsidRPr="00657F9A" w:rsidRDefault="00674933" w:rsidP="00825E8A">
            <w:pPr>
              <w:jc w:val="right"/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0 Kč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Kancelářské potřeby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Pohonné hmoty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5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9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 xml:space="preserve">2.2 Vybavení </w:t>
            </w:r>
            <w:r w:rsidRPr="00657F9A">
              <w:rPr>
                <w:rFonts w:ascii="Calibri" w:hAnsi="Calibri" w:cs="Arial"/>
                <w:b/>
                <w:bCs/>
                <w:color w:val="FF0000"/>
              </w:rPr>
              <w:t>*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674933" w:rsidRPr="00657F9A" w:rsidRDefault="00674933" w:rsidP="00825E8A">
            <w:pPr>
              <w:jc w:val="right"/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0 Kč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Počítačové vybavení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Nábytek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Software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9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2.3 Energie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674933" w:rsidRPr="00657F9A" w:rsidRDefault="00674933" w:rsidP="00825E8A">
            <w:pPr>
              <w:jc w:val="right"/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0 Kč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Elektřina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Plyn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Vodné, stočné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359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9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2.4 Cestovné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674933" w:rsidRPr="00657F9A" w:rsidRDefault="00674933" w:rsidP="00825E8A">
            <w:pPr>
              <w:jc w:val="right"/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0 Kč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Cestovní náhrady zaměstnanců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Ostatní cestovné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9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2.5 Ostatní služby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674933" w:rsidRPr="00657F9A" w:rsidRDefault="00674933" w:rsidP="00825E8A">
            <w:pPr>
              <w:jc w:val="right"/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0 Kč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Telefony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Poštovné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Internet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Nájemné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Právní a ekonomické služby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Školení a vzdělávání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993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2.6 Ostatní náklady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</w:tcPr>
          <w:p w:rsidR="00674933" w:rsidRPr="00657F9A" w:rsidRDefault="00674933" w:rsidP="00825E8A">
            <w:pPr>
              <w:jc w:val="right"/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0 Kč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CCFFCC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421"/>
          <w:jc w:val="center"/>
        </w:trPr>
        <w:tc>
          <w:tcPr>
            <w:tcW w:w="4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  <w:tc>
          <w:tcPr>
            <w:tcW w:w="45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99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</w:rPr>
            </w:pPr>
            <w:r w:rsidRPr="00657F9A">
              <w:rPr>
                <w:rFonts w:ascii="Calibri" w:hAnsi="Calibri" w:cs="Arial"/>
              </w:rPr>
              <w:t> </w:t>
            </w:r>
          </w:p>
        </w:tc>
        <w:tc>
          <w:tcPr>
            <w:tcW w:w="373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</w:tcPr>
          <w:p w:rsidR="00674933" w:rsidRPr="00657F9A" w:rsidRDefault="00674933" w:rsidP="00825E8A">
            <w:pPr>
              <w:rPr>
                <w:rFonts w:ascii="Calibri" w:hAnsi="Calibri" w:cs="Arial"/>
                <w:sz w:val="16"/>
                <w:szCs w:val="16"/>
              </w:rPr>
            </w:pPr>
            <w:r w:rsidRPr="00657F9A">
              <w:rPr>
                <w:rFonts w:ascii="Calibri" w:hAnsi="Calibri" w:cs="Arial"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844"/>
          <w:jc w:val="center"/>
        </w:trPr>
        <w:tc>
          <w:tcPr>
            <w:tcW w:w="499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99CC00"/>
            <w:noWrap/>
            <w:vAlign w:val="center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lastRenderedPageBreak/>
              <w:t>CELKOVÉ NÁKLADY</w:t>
            </w:r>
          </w:p>
        </w:tc>
        <w:tc>
          <w:tcPr>
            <w:tcW w:w="17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99CC00"/>
            <w:noWrap/>
            <w:vAlign w:val="center"/>
          </w:tcPr>
          <w:p w:rsidR="00674933" w:rsidRPr="00657F9A" w:rsidRDefault="00674933" w:rsidP="00825E8A">
            <w:pPr>
              <w:jc w:val="right"/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0 Kč</w:t>
            </w:r>
          </w:p>
        </w:tc>
        <w:tc>
          <w:tcPr>
            <w:tcW w:w="373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C0C0C0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  <w:sz w:val="16"/>
                <w:szCs w:val="16"/>
              </w:rPr>
            </w:pPr>
            <w:r w:rsidRPr="00657F9A">
              <w:rPr>
                <w:rFonts w:ascii="Calibri" w:hAnsi="Calibri" w:cs="Arial"/>
                <w:b/>
                <w:bCs/>
                <w:sz w:val="16"/>
                <w:szCs w:val="16"/>
              </w:rPr>
              <w:t> </w:t>
            </w:r>
          </w:p>
        </w:tc>
      </w:tr>
      <w:tr w:rsidR="00674933" w:rsidRPr="00657F9A" w:rsidTr="00825E8A">
        <w:trPr>
          <w:trHeight w:val="317"/>
          <w:jc w:val="center"/>
        </w:trPr>
        <w:tc>
          <w:tcPr>
            <w:tcW w:w="10475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 </w:t>
            </w:r>
          </w:p>
        </w:tc>
      </w:tr>
      <w:tr w:rsidR="00674933" w:rsidRPr="00657F9A" w:rsidTr="00825E8A">
        <w:trPr>
          <w:trHeight w:val="401"/>
          <w:jc w:val="center"/>
        </w:trPr>
        <w:tc>
          <w:tcPr>
            <w:tcW w:w="67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74933" w:rsidRDefault="00674933" w:rsidP="00825E8A">
            <w:pPr>
              <w:rPr>
                <w:rFonts w:ascii="Calibri" w:hAnsi="Calibri" w:cs="Arial"/>
                <w:b/>
                <w:bCs/>
              </w:rPr>
            </w:pPr>
          </w:p>
          <w:p w:rsidR="00674933" w:rsidRDefault="00674933" w:rsidP="00825E8A">
            <w:pPr>
              <w:rPr>
                <w:rFonts w:ascii="Calibri" w:hAnsi="Calibri" w:cs="Arial"/>
                <w:b/>
                <w:bCs/>
              </w:rPr>
            </w:pPr>
          </w:p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Otisk razítka a podpis statutárního orgánu:</w:t>
            </w:r>
          </w:p>
        </w:tc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674933" w:rsidRPr="00657F9A" w:rsidRDefault="00674933" w:rsidP="00825E8A">
            <w:pPr>
              <w:rPr>
                <w:rFonts w:ascii="Calibri" w:hAnsi="Calibri" w:cs="Arial"/>
                <w:b/>
                <w:bCs/>
              </w:rPr>
            </w:pPr>
            <w:r w:rsidRPr="00657F9A">
              <w:rPr>
                <w:rFonts w:ascii="Calibri" w:hAnsi="Calibri" w:cs="Arial"/>
                <w:b/>
                <w:bCs/>
              </w:rPr>
              <w:t>Datum:</w:t>
            </w:r>
            <w:r w:rsidRPr="00657F9A">
              <w:rPr>
                <w:rFonts w:ascii="Calibri" w:hAnsi="Calibri" w:cs="Arial"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Y="3360"/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7"/>
      </w:tblGrid>
      <w:tr w:rsidR="00674933" w:rsidRPr="0045241B" w:rsidTr="00825E8A">
        <w:tc>
          <w:tcPr>
            <w:tcW w:w="0" w:type="auto"/>
            <w:shd w:val="clear" w:color="auto" w:fill="auto"/>
          </w:tcPr>
          <w:p w:rsidR="00674933" w:rsidRPr="00A733EE" w:rsidRDefault="00674933" w:rsidP="00825E8A">
            <w:pPr>
              <w:keepNext/>
              <w:keepLines/>
              <w:spacing w:before="120" w:after="120"/>
              <w:jc w:val="center"/>
              <w:outlineLvl w:val="0"/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</w:pPr>
            <w:r w:rsidRPr="00A733EE">
              <w:rPr>
                <w:rFonts w:ascii="Calibri" w:hAnsi="Calibri" w:cs="Arial"/>
                <w:b/>
                <w:bCs/>
                <w:sz w:val="24"/>
                <w:szCs w:val="24"/>
                <w:u w:val="single"/>
              </w:rPr>
              <w:t>Instrukce k vyplnění tabulky rozpočtu</w:t>
            </w:r>
          </w:p>
          <w:p w:rsidR="00674933" w:rsidRDefault="00674933" w:rsidP="00825E8A">
            <w:pPr>
              <w:keepNext/>
              <w:keepLines/>
              <w:spacing w:before="480"/>
              <w:jc w:val="both"/>
              <w:outlineLvl w:val="0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657F9A">
              <w:rPr>
                <w:rFonts w:ascii="Calibri" w:hAnsi="Calibri" w:cs="Arial"/>
                <w:b/>
                <w:bCs/>
                <w:sz w:val="20"/>
                <w:szCs w:val="20"/>
              </w:rPr>
              <w:t>! Vyplňujte pouze bílá a žlutá pole. Šedá a zelená pole needitujte a nemažte!</w:t>
            </w:r>
          </w:p>
          <w:p w:rsidR="00674933" w:rsidRPr="0045241B" w:rsidRDefault="00674933" w:rsidP="00825E8A">
            <w:pPr>
              <w:keepNext/>
              <w:keepLines/>
              <w:spacing w:before="480"/>
              <w:jc w:val="both"/>
              <w:outlineLvl w:val="0"/>
              <w:rPr>
                <w:rFonts w:ascii="Calibri" w:hAnsi="Calibri" w:cs="Arial"/>
                <w:bCs/>
                <w:sz w:val="18"/>
                <w:szCs w:val="18"/>
                <w:u w:val="single"/>
              </w:rPr>
            </w:pPr>
            <w:r w:rsidRPr="00657F9A">
              <w:rPr>
                <w:rFonts w:ascii="Calibri" w:hAnsi="Calibri" w:cs="Arial"/>
                <w:color w:val="FF0000"/>
                <w:sz w:val="20"/>
                <w:szCs w:val="20"/>
              </w:rPr>
              <w:t xml:space="preserve">* </w:t>
            </w:r>
            <w:r w:rsidRPr="00657F9A">
              <w:rPr>
                <w:rFonts w:ascii="Calibri" w:hAnsi="Calibri" w:cs="Arial"/>
                <w:sz w:val="20"/>
                <w:szCs w:val="20"/>
              </w:rPr>
              <w:t>Pořízení nebo zhodnocení dlouhodobého majetku nepředstavuje oprávněné náklady projektu. V rámci projektu je možné pořídit pouze plnění, která jsou v souladu s příslušnými právními předpisy účtovaná v plné výši přímo do nákladů (mimo jiné dle Zákona o daních z příjmů – v so</w:t>
            </w:r>
            <w:r>
              <w:rPr>
                <w:rFonts w:ascii="Calibri" w:hAnsi="Calibri" w:cs="Arial"/>
                <w:sz w:val="20"/>
                <w:szCs w:val="20"/>
              </w:rPr>
              <w:t>učasné době do výše 40.000 Kč u </w:t>
            </w:r>
            <w:r w:rsidRPr="00657F9A">
              <w:rPr>
                <w:rFonts w:ascii="Calibri" w:hAnsi="Calibri" w:cs="Arial"/>
                <w:sz w:val="20"/>
                <w:szCs w:val="20"/>
              </w:rPr>
              <w:t>hmotného majetku a do výše 60.000 Kč u nehmotného majetku).</w:t>
            </w:r>
          </w:p>
          <w:p w:rsidR="00674933" w:rsidRPr="0045241B" w:rsidRDefault="00674933" w:rsidP="00825E8A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45241B">
              <w:rPr>
                <w:rFonts w:ascii="Calibri" w:hAnsi="Calibri" w:cs="Arial"/>
                <w:sz w:val="18"/>
                <w:szCs w:val="18"/>
              </w:rPr>
              <w:t xml:space="preserve">Rozpočet je tvořen tabulkou formátu MS Excel. Do formuláře uveďte dle následujících pokynů </w:t>
            </w:r>
            <w:r w:rsidRPr="0045241B">
              <w:rPr>
                <w:rFonts w:ascii="Calibri" w:hAnsi="Calibri" w:cs="Arial"/>
                <w:b/>
                <w:sz w:val="18"/>
                <w:szCs w:val="18"/>
              </w:rPr>
              <w:t xml:space="preserve">předpokládané náklady </w:t>
            </w:r>
            <w:r w:rsidRPr="0045241B">
              <w:rPr>
                <w:rFonts w:ascii="Calibri" w:hAnsi="Calibri" w:cs="Arial"/>
                <w:sz w:val="18"/>
                <w:szCs w:val="18"/>
              </w:rPr>
              <w:t xml:space="preserve">projektu, které určíte kvalifikovaným odhadem, a to za celou dobu realizace projektu. </w:t>
            </w:r>
          </w:p>
          <w:p w:rsidR="00674933" w:rsidRPr="0045241B" w:rsidRDefault="00674933" w:rsidP="00825E8A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45241B">
              <w:rPr>
                <w:rFonts w:ascii="Calibri" w:hAnsi="Calibri" w:cs="Arial"/>
                <w:b/>
                <w:sz w:val="18"/>
                <w:szCs w:val="18"/>
              </w:rPr>
              <w:t>V tabulce vyplňujte pouze bílá a žlutá pole, zelená a šedá pole needitujte</w:t>
            </w:r>
            <w:r w:rsidRPr="0045241B">
              <w:rPr>
                <w:rFonts w:ascii="Calibri" w:hAnsi="Calibri" w:cs="Arial"/>
                <w:sz w:val="18"/>
                <w:szCs w:val="18"/>
              </w:rPr>
              <w:t>. Při vytváření rozpočtu Vašeho projektu přidávejte do přednastavené struktury dle potřeby další řádky na úrovni bílých polí. Základní strukturu tj. „zelené“ řádky (rozpočtové kapitoly a subkapitoly) ovšem neměňte a nemažte. Po doplnění všech potřebných „bílých“ řádků zkontrolujte, zda součet CELKOVÉ NÁKLADY a jednotlivé mezisoučty obsahují všechny příslušné rozpočtové (nákladové) položky – tj. i nově vložené.</w:t>
            </w:r>
          </w:p>
          <w:p w:rsidR="00674933" w:rsidRPr="0045241B" w:rsidRDefault="00674933" w:rsidP="00825E8A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45241B">
              <w:rPr>
                <w:rFonts w:ascii="Calibri" w:hAnsi="Calibri" w:cs="Arial"/>
                <w:sz w:val="18"/>
                <w:szCs w:val="18"/>
              </w:rPr>
              <w:t>Při vyplňování tabulky (při vkládání „bílých“ řádků) je důležité důsledně dodržet obsahové členění jednotlivých nákladů dle stanovených kapitol a subkapitol rozpočtu. Konkrétní rozpočtová položka Vašeho rozpočtu pak musí odpovídat charakteru té části rozpočtu, do které je vkládána. Orientujte se dle popisu nadřazené části rozpočtu případně upřesňujících pokynů, uvedených níže.</w:t>
            </w:r>
          </w:p>
          <w:p w:rsidR="00674933" w:rsidRPr="0045241B" w:rsidRDefault="00674933" w:rsidP="00825E8A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45241B">
              <w:rPr>
                <w:rFonts w:ascii="Calibri" w:hAnsi="Calibri" w:cs="Arial"/>
                <w:sz w:val="18"/>
                <w:szCs w:val="18"/>
              </w:rPr>
              <w:t>Názvy konkrétních rozpočtových položek musí jednoznačně charakterizovat náklady, které bude obsahovat. Nelze uvádět obecná nebo souhrnná označení, je nutné jasně specifikovat, co bude z položky financováno.</w:t>
            </w:r>
          </w:p>
          <w:p w:rsidR="00674933" w:rsidRPr="0045241B" w:rsidRDefault="00674933" w:rsidP="00825E8A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45241B">
              <w:rPr>
                <w:rFonts w:ascii="Calibri" w:hAnsi="Calibri" w:cs="Arial"/>
                <w:sz w:val="18"/>
                <w:szCs w:val="18"/>
              </w:rPr>
              <w:t xml:space="preserve">Rozpočet musí korespondovat s textovou částí žádosti, proto volte názvy rozpočtových položek i s ohledem na to, aby bylo </w:t>
            </w:r>
            <w:r w:rsidRPr="0045241B">
              <w:rPr>
                <w:rFonts w:ascii="Calibri" w:hAnsi="Calibri" w:cs="Arial"/>
                <w:sz w:val="18"/>
                <w:szCs w:val="18"/>
              </w:rPr>
              <w:lastRenderedPageBreak/>
              <w:t>možné identifikovat aktivity popsané v textové části se souvisejícími náklady v rozpočtu a naopak.</w:t>
            </w:r>
          </w:p>
          <w:p w:rsidR="00674933" w:rsidRPr="0045241B" w:rsidRDefault="00674933" w:rsidP="00825E8A">
            <w:pPr>
              <w:spacing w:after="120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45241B">
              <w:rPr>
                <w:rFonts w:ascii="Calibri" w:hAnsi="Calibri" w:cs="Arial"/>
                <w:sz w:val="18"/>
                <w:szCs w:val="18"/>
              </w:rPr>
              <w:t xml:space="preserve">Ke každému řádku na úrovni bílých polí (tj. ke každé konkrétní rozpočtové položce) uveďte v sloupci C „Požadovaná částka“ sumu příslušných předpokládaných nákladů za celou dobu realizace projektu. </w:t>
            </w:r>
            <w:r w:rsidRPr="0045241B">
              <w:rPr>
                <w:rFonts w:ascii="Calibri" w:hAnsi="Calibri" w:cs="Arial"/>
                <w:b/>
                <w:sz w:val="18"/>
                <w:szCs w:val="18"/>
              </w:rPr>
              <w:t>Veškeré sumy uvádějte v celých číslech v Kč.</w:t>
            </w:r>
          </w:p>
          <w:p w:rsidR="00674933" w:rsidRPr="0045241B" w:rsidRDefault="00674933" w:rsidP="00825E8A">
            <w:pPr>
              <w:spacing w:after="120"/>
              <w:jc w:val="both"/>
              <w:rPr>
                <w:rFonts w:ascii="Calibri" w:hAnsi="Calibri" w:cs="Arial"/>
                <w:b/>
                <w:sz w:val="18"/>
                <w:szCs w:val="18"/>
              </w:rPr>
            </w:pPr>
            <w:r w:rsidRPr="0045241B">
              <w:rPr>
                <w:rFonts w:ascii="Calibri" w:hAnsi="Calibri" w:cs="Arial"/>
                <w:b/>
                <w:sz w:val="18"/>
                <w:szCs w:val="18"/>
              </w:rPr>
              <w:t xml:space="preserve">Zkontrolujte, že suma uvedená v řádku „CELKOVÉ NÁKLADY“ přesně odpovídá výši stanovené dotace, která má být pro daný projekt poskytnuta v rámci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>soutěže</w:t>
            </w:r>
            <w:r w:rsidRPr="0045241B">
              <w:rPr>
                <w:rFonts w:ascii="Calibri" w:hAnsi="Calibri" w:cs="Arial"/>
                <w:b/>
                <w:sz w:val="18"/>
                <w:szCs w:val="18"/>
              </w:rPr>
              <w:t xml:space="preserve"> „Obec přátelská rodině“.</w:t>
            </w:r>
          </w:p>
          <w:p w:rsidR="00674933" w:rsidRPr="0045241B" w:rsidRDefault="00674933" w:rsidP="00825E8A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45241B">
              <w:rPr>
                <w:rFonts w:ascii="Calibri" w:hAnsi="Calibri" w:cs="Arial"/>
                <w:sz w:val="18"/>
                <w:szCs w:val="18"/>
              </w:rPr>
              <w:t xml:space="preserve">V sloupci D „Komentář“ můžete dle potřeby uvést </w:t>
            </w:r>
            <w:r w:rsidRPr="0045241B">
              <w:rPr>
                <w:rFonts w:ascii="Calibri" w:hAnsi="Calibri" w:cs="Arial"/>
                <w:b/>
                <w:sz w:val="18"/>
                <w:szCs w:val="18"/>
              </w:rPr>
              <w:t>stručný</w:t>
            </w:r>
            <w:r w:rsidRPr="0045241B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45241B">
              <w:rPr>
                <w:rFonts w:ascii="Calibri" w:hAnsi="Calibri" w:cs="Arial"/>
                <w:b/>
                <w:sz w:val="18"/>
                <w:szCs w:val="18"/>
              </w:rPr>
              <w:t>popis</w:t>
            </w:r>
            <w:r w:rsidRPr="0045241B">
              <w:rPr>
                <w:rFonts w:ascii="Calibri" w:hAnsi="Calibri" w:cs="Arial"/>
                <w:sz w:val="18"/>
                <w:szCs w:val="18"/>
              </w:rPr>
              <w:t xml:space="preserve"> k příslušné rozpočtové položce. Můžete zde například blíže specifikovat obsah dané položky nebo pro přehlednost uvést, ke které projektové aktivitě se daná položka vztahuje. Podrobný popis nebo zdůvodnění ovšem uvádějte v textové části žádosti.</w:t>
            </w:r>
          </w:p>
          <w:p w:rsidR="00674933" w:rsidRPr="0045241B" w:rsidRDefault="00674933" w:rsidP="00825E8A">
            <w:pPr>
              <w:spacing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</w:pPr>
            <w:r w:rsidRPr="0045241B"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  <w:t>Kapitola 1. Osobní náklady</w:t>
            </w:r>
          </w:p>
          <w:p w:rsidR="00674933" w:rsidRPr="0045241B" w:rsidRDefault="00674933" w:rsidP="00825E8A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45241B">
              <w:rPr>
                <w:rFonts w:ascii="Calibri" w:hAnsi="Calibri" w:cs="Arial"/>
                <w:sz w:val="18"/>
                <w:szCs w:val="18"/>
              </w:rPr>
              <w:t xml:space="preserve">V této rozpočtové kapitole je možné uvádět pouze náklady na zaměstnance organizace, to znamená osoby zaměstnané v organizaci příjemce dotace na </w:t>
            </w:r>
            <w:r w:rsidRPr="0045241B">
              <w:rPr>
                <w:rFonts w:ascii="Calibri" w:hAnsi="Calibri" w:cs="Arial"/>
                <w:b/>
                <w:sz w:val="18"/>
                <w:szCs w:val="18"/>
              </w:rPr>
              <w:t xml:space="preserve">pracovní poměr, Dohodu o pracovní činnosti (DPČ) </w:t>
            </w:r>
            <w:r w:rsidRPr="0045241B">
              <w:rPr>
                <w:rFonts w:ascii="Calibri" w:hAnsi="Calibri" w:cs="Arial"/>
                <w:sz w:val="18"/>
                <w:szCs w:val="18"/>
              </w:rPr>
              <w:t>nebo</w:t>
            </w:r>
            <w:r w:rsidRPr="0045241B">
              <w:rPr>
                <w:rFonts w:ascii="Calibri" w:hAnsi="Calibri" w:cs="Arial"/>
                <w:b/>
                <w:sz w:val="18"/>
                <w:szCs w:val="18"/>
              </w:rPr>
              <w:t xml:space="preserve"> Dohodu o provedení práce (DPP)</w:t>
            </w:r>
            <w:r w:rsidRPr="0045241B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674933" w:rsidRPr="0045241B" w:rsidRDefault="00674933" w:rsidP="00825E8A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45241B">
              <w:rPr>
                <w:rFonts w:ascii="Calibri" w:hAnsi="Calibri" w:cs="Arial"/>
                <w:sz w:val="18"/>
                <w:szCs w:val="18"/>
              </w:rPr>
              <w:t xml:space="preserve">Dlouhodobé spolupracovníky organizace, kteří ovšem nejsou jejími zaměstnanci (týká se to tedy i osob, které mají s organizací uzavřenou smlouvu o dílo, příkazní smlouvu apod.), zde není možné uvádět. </w:t>
            </w:r>
            <w:r w:rsidRPr="0045241B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Tyto dodavatele služeb bude potřeba uvádět v části Provozní náklady v subkapitole odpovídající charakteru poskytovaných služeb</w:t>
            </w:r>
            <w:r w:rsidRPr="0045241B">
              <w:rPr>
                <w:rFonts w:ascii="Calibri" w:hAnsi="Calibri" w:cs="Arial"/>
                <w:sz w:val="18"/>
                <w:szCs w:val="18"/>
              </w:rPr>
              <w:t>.</w:t>
            </w:r>
          </w:p>
          <w:p w:rsidR="00674933" w:rsidRPr="0045241B" w:rsidRDefault="00674933" w:rsidP="00825E8A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45241B">
              <w:rPr>
                <w:rFonts w:ascii="Calibri" w:hAnsi="Calibri" w:cs="Arial"/>
                <w:sz w:val="18"/>
                <w:szCs w:val="18"/>
              </w:rPr>
              <w:t>V subkapitolách 1.1 až 1.3 je potřeba uvést hrubý plat / odměnu z dohody pro všechny zaměstnance organizace. Každého zaměstnance uvádějte do samostatného řádku v rámci příslušné subkapitoly (1.1. - zaměstnanci na pracovní poměr, 1.2 - zaměstnanci na DPČ, 1.3 - zaměstnanci na DPP)</w:t>
            </w:r>
          </w:p>
          <w:p w:rsidR="00674933" w:rsidRPr="0045241B" w:rsidRDefault="00674933" w:rsidP="00825E8A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45241B">
              <w:rPr>
                <w:rFonts w:ascii="Calibri" w:hAnsi="Calibri" w:cs="Arial"/>
                <w:sz w:val="18"/>
                <w:szCs w:val="18"/>
              </w:rPr>
              <w:t>Každý řádek (každého zaměstnance) uveďte názvem pozice, kterou bude v projektu zastávat. V případě subkapitoly 1.1 a 1.2 uveďte za název pozice do závorky předpokládaný úvazek daného zaměstnance na projektu.</w:t>
            </w:r>
          </w:p>
          <w:p w:rsidR="00674933" w:rsidRPr="0045241B" w:rsidRDefault="00674933" w:rsidP="00825E8A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45241B">
              <w:rPr>
                <w:rFonts w:ascii="Calibri" w:hAnsi="Calibri" w:cs="Arial"/>
                <w:sz w:val="18"/>
                <w:szCs w:val="18"/>
              </w:rPr>
              <w:t xml:space="preserve">V subkapitole 1.4 Ostatní osobní náklady vyčíslete především odvody zaměstnavatele na sociální a zdravotní pojištění (sumárně v přednastaveném řádku) za všechny zaměstnance, kteří mají být v rámci projektu hrazeni (se zohledněním výše jejich úvazku na projektu). Týká se to samozřejmě pouze zaměstnanců, pro které jsou odvody relevantní (to znamená zaměstnanců uvedených v subkapitolách </w:t>
            </w:r>
            <w:proofErr w:type="gramStart"/>
            <w:r w:rsidRPr="0045241B">
              <w:rPr>
                <w:rFonts w:ascii="Calibri" w:hAnsi="Calibri" w:cs="Arial"/>
                <w:sz w:val="18"/>
                <w:szCs w:val="18"/>
              </w:rPr>
              <w:t>1.1. a 1.2</w:t>
            </w:r>
            <w:proofErr w:type="gramEnd"/>
            <w:r w:rsidRPr="0045241B">
              <w:rPr>
                <w:rFonts w:ascii="Calibri" w:hAnsi="Calibri" w:cs="Arial"/>
                <w:sz w:val="18"/>
                <w:szCs w:val="18"/>
              </w:rPr>
              <w:t>).</w:t>
            </w:r>
          </w:p>
          <w:p w:rsidR="00674933" w:rsidRPr="0045241B" w:rsidRDefault="00674933" w:rsidP="00825E8A">
            <w:pPr>
              <w:spacing w:after="120"/>
              <w:jc w:val="both"/>
              <w:rPr>
                <w:rFonts w:ascii="Calibri" w:hAnsi="Calibri" w:cs="Arial"/>
                <w:sz w:val="18"/>
                <w:szCs w:val="18"/>
              </w:rPr>
            </w:pPr>
            <w:r w:rsidRPr="0045241B">
              <w:rPr>
                <w:rFonts w:ascii="Calibri" w:hAnsi="Calibri" w:cs="Arial"/>
                <w:sz w:val="18"/>
                <w:szCs w:val="18"/>
              </w:rPr>
              <w:t>Do této subkapitoly je dále možné (v dalších řádcích) zahrnout náklady určené poskytovatelem dotace. Jedná se zejména o zákonné pojištění odpovědnosti zaměstnavatele. I tyto náklady jsou oprávněné pouze pro zaměstnance, kteří jsou hrazeni v rámci projektu, a to v rozsahu dle jejich úvazku na projektu.</w:t>
            </w:r>
          </w:p>
          <w:p w:rsidR="00674933" w:rsidRPr="0045241B" w:rsidRDefault="00674933" w:rsidP="00825E8A">
            <w:pPr>
              <w:spacing w:after="120"/>
              <w:jc w:val="both"/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</w:pPr>
            <w:r w:rsidRPr="0045241B">
              <w:rPr>
                <w:rFonts w:ascii="Calibri" w:hAnsi="Calibri" w:cs="Arial"/>
                <w:b/>
                <w:bCs/>
                <w:sz w:val="18"/>
                <w:szCs w:val="18"/>
                <w:u w:val="single"/>
              </w:rPr>
              <w:t>Kapitola 2. Provozní náklady</w:t>
            </w:r>
          </w:p>
          <w:p w:rsidR="00674933" w:rsidRPr="0045241B" w:rsidRDefault="00674933" w:rsidP="00825E8A">
            <w:pPr>
              <w:spacing w:after="120"/>
              <w:jc w:val="both"/>
              <w:rPr>
                <w:rFonts w:ascii="Calibri" w:hAnsi="Calibri" w:cs="Arial"/>
                <w:bCs/>
                <w:sz w:val="18"/>
                <w:szCs w:val="18"/>
              </w:rPr>
            </w:pPr>
            <w:r w:rsidRPr="0045241B">
              <w:rPr>
                <w:rFonts w:ascii="Calibri" w:hAnsi="Calibri" w:cs="Arial"/>
                <w:bCs/>
                <w:sz w:val="18"/>
                <w:szCs w:val="18"/>
              </w:rPr>
              <w:t>Uveďte zde všechny náklady, mimo osobních náklad</w:t>
            </w:r>
            <w:r w:rsidRPr="0045241B">
              <w:rPr>
                <w:rFonts w:ascii="Calibri" w:hAnsi="Calibri" w:cs="Arial"/>
                <w:sz w:val="18"/>
                <w:szCs w:val="18"/>
              </w:rPr>
              <w:t>ů</w:t>
            </w:r>
            <w:r w:rsidRPr="0045241B">
              <w:rPr>
                <w:rFonts w:ascii="Calibri" w:hAnsi="Calibri" w:cs="Arial"/>
                <w:bCs/>
                <w:sz w:val="18"/>
                <w:szCs w:val="18"/>
              </w:rPr>
              <w:t>, které vzniknou v souvislosti s realizací Vašeho projektu, dle stanovené struktury.</w:t>
            </w:r>
          </w:p>
          <w:p w:rsidR="00674933" w:rsidRPr="0045241B" w:rsidRDefault="00674933" w:rsidP="00825E8A">
            <w:pPr>
              <w:spacing w:after="120"/>
              <w:jc w:val="both"/>
              <w:rPr>
                <w:rFonts w:ascii="Calibri" w:hAnsi="Calibri" w:cs="Arial"/>
                <w:bCs/>
                <w:sz w:val="18"/>
                <w:szCs w:val="18"/>
              </w:rPr>
            </w:pPr>
            <w:r w:rsidRPr="0045241B">
              <w:rPr>
                <w:rFonts w:ascii="Calibri" w:hAnsi="Calibri" w:cs="Arial"/>
                <w:bCs/>
                <w:sz w:val="18"/>
                <w:szCs w:val="18"/>
              </w:rPr>
              <w:t xml:space="preserve">U subkapitol 2.2 a 2.4 upozorňujeme, že </w:t>
            </w:r>
            <w:r w:rsidRPr="0045241B">
              <w:rPr>
                <w:rFonts w:ascii="Calibri" w:hAnsi="Calibri" w:cs="Arial"/>
                <w:b/>
                <w:bCs/>
                <w:sz w:val="18"/>
                <w:szCs w:val="18"/>
              </w:rPr>
              <w:t>pořízení nebo zhodnocení dlouhodobého majetku nepředstavuje oprávněné náklady projektu</w:t>
            </w:r>
            <w:r w:rsidRPr="0045241B">
              <w:rPr>
                <w:rFonts w:ascii="Calibri" w:hAnsi="Calibri" w:cs="Arial"/>
                <w:bCs/>
                <w:sz w:val="18"/>
                <w:szCs w:val="18"/>
              </w:rPr>
              <w:t>. V rámci projektu je možné pořídit pouze plnění, která jsou v souladu s příslušnými právními předpisy účtovaná v plné výši přímo do nákladů (mimo jiné dle Zákona o daních z příjmů – v současné době do výše 40.000 Kč u hmotného majetku a do výše 60.000 Kč u nehmotného majetku).</w:t>
            </w:r>
          </w:p>
          <w:p w:rsidR="00674933" w:rsidRPr="0045241B" w:rsidRDefault="00674933" w:rsidP="00825E8A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45241B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Subkapitoly 2.3 a 2.6 (m</w:t>
            </w:r>
            <w:r w:rsidRPr="0045241B">
              <w:rPr>
                <w:rFonts w:ascii="Calibri" w:hAnsi="Calibri" w:cs="Arial"/>
                <w:sz w:val="18"/>
                <w:szCs w:val="18"/>
              </w:rPr>
              <w:t>ůže se to ovšem týkat i dalších částí rozpočtu</w:t>
            </w:r>
            <w:r w:rsidRPr="0045241B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) budou obsahovat velice pravděpodobně tzv. režijní náklady organizace. Tyto p</w:t>
            </w:r>
            <w:r w:rsidRPr="0045241B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řípadné režijní náklady související s projektem je třeba stanovit poměrnou částí z celkové výše těchto nákladů, a to na základě konkrétních doložených a definovaných objemů a kritérií.</w:t>
            </w:r>
          </w:p>
          <w:p w:rsidR="00674933" w:rsidRPr="0045241B" w:rsidRDefault="00674933" w:rsidP="00825E8A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45241B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Do subkapitoly 2.5 lze zahrnout zejména cestovní náhrady</w:t>
            </w:r>
            <w:r w:rsidRPr="0045241B">
              <w:rPr>
                <w:rFonts w:ascii="Calibri" w:hAnsi="Calibri" w:cs="Arial"/>
                <w:bCs/>
                <w:color w:val="000000"/>
                <w:sz w:val="18"/>
                <w:szCs w:val="18"/>
                <w:vertAlign w:val="superscript"/>
              </w:rPr>
              <w:footnoteReference w:id="4"/>
            </w:r>
            <w:r w:rsidRPr="0045241B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 xml:space="preserve"> </w:t>
            </w:r>
            <w:r w:rsidRPr="0045241B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>za tuzemské pracovní cesty</w:t>
            </w:r>
            <w:r w:rsidRPr="0045241B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 xml:space="preserve"> zaměstnancům organizace příjemce dotace (vyúčtování pracovních cest)</w:t>
            </w:r>
            <w:r w:rsidRPr="0045241B">
              <w:rPr>
                <w:rFonts w:ascii="Calibri" w:hAnsi="Calibri" w:cs="Arial"/>
                <w:bCs/>
                <w:color w:val="000000"/>
                <w:sz w:val="18"/>
                <w:szCs w:val="18"/>
                <w:vertAlign w:val="superscript"/>
              </w:rPr>
              <w:footnoteReference w:id="5"/>
            </w:r>
            <w:r w:rsidRPr="0045241B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.</w:t>
            </w:r>
          </w:p>
          <w:p w:rsidR="00674933" w:rsidRPr="0045241B" w:rsidRDefault="00674933" w:rsidP="00825E8A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45241B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 xml:space="preserve">Cestovní náhrady mohou být oprávněným nákladem projektu pouze ve výši zákonných nároků dle Zákoníku práce, v platném znění. Dále mohou být v rámci této kapitoly rozpočtovány </w:t>
            </w:r>
            <w:r w:rsidRPr="0045241B">
              <w:rPr>
                <w:rFonts w:ascii="Calibri" w:hAnsi="Calibri" w:cs="Arial"/>
                <w:iCs/>
                <w:spacing w:val="-2"/>
                <w:sz w:val="18"/>
                <w:szCs w:val="18"/>
              </w:rPr>
              <w:t xml:space="preserve">náklady za úhradu jízdného pro účastníky projektových </w:t>
            </w:r>
            <w:r w:rsidRPr="0045241B">
              <w:rPr>
                <w:rFonts w:ascii="Calibri" w:hAnsi="Calibri" w:cs="Arial"/>
                <w:iCs/>
                <w:spacing w:val="-2"/>
                <w:sz w:val="18"/>
                <w:szCs w:val="18"/>
              </w:rPr>
              <w:lastRenderedPageBreak/>
              <w:t>aktivit nebo pro přizvané experty/lektory apod.</w:t>
            </w:r>
          </w:p>
          <w:p w:rsidR="00674933" w:rsidRPr="0045241B" w:rsidRDefault="00674933" w:rsidP="00825E8A">
            <w:pPr>
              <w:spacing w:after="120"/>
              <w:jc w:val="both"/>
              <w:rPr>
                <w:rFonts w:ascii="Calibri" w:hAnsi="Calibri" w:cs="Arial"/>
                <w:bCs/>
                <w:color w:val="000000"/>
                <w:sz w:val="18"/>
                <w:szCs w:val="18"/>
              </w:rPr>
            </w:pPr>
            <w:r w:rsidRPr="0045241B">
              <w:rPr>
                <w:rFonts w:ascii="Calibri" w:hAnsi="Calibri" w:cs="Arial"/>
                <w:bCs/>
                <w:color w:val="000000"/>
                <w:sz w:val="18"/>
                <w:szCs w:val="18"/>
              </w:rPr>
              <w:t>V subkapitole 2.7 uveďte do samostatných řádků náklady, které nelze zařadit do předchozích částí rozpočtu. Uveďte stručný popis k jednotlivým položkám v sloupci D „Komentář“.</w:t>
            </w:r>
          </w:p>
        </w:tc>
      </w:tr>
    </w:tbl>
    <w:p w:rsidR="00674933" w:rsidRDefault="00674933" w:rsidP="00674933">
      <w:pPr>
        <w:pStyle w:val="Textkomente1"/>
        <w:tabs>
          <w:tab w:val="left" w:pos="0"/>
        </w:tabs>
        <w:spacing w:after="200"/>
        <w:rPr>
          <w:rFonts w:ascii="Calibri" w:hAnsi="Calibri" w:cs="Tahoma"/>
          <w:i/>
          <w:iCs/>
          <w:sz w:val="24"/>
          <w:szCs w:val="24"/>
        </w:rPr>
      </w:pPr>
    </w:p>
    <w:p w:rsidR="00674933" w:rsidRPr="00657F9A" w:rsidRDefault="00674933" w:rsidP="00674933">
      <w:pPr>
        <w:pStyle w:val="Textkomente1"/>
        <w:tabs>
          <w:tab w:val="left" w:pos="0"/>
        </w:tabs>
        <w:spacing w:after="200"/>
        <w:jc w:val="both"/>
        <w:rPr>
          <w:rFonts w:ascii="Calibri" w:hAnsi="Calibri" w:cs="Tahoma"/>
          <w:iCs/>
          <w:sz w:val="24"/>
          <w:szCs w:val="24"/>
        </w:rPr>
      </w:pPr>
      <w:r w:rsidRPr="00657F9A">
        <w:rPr>
          <w:rFonts w:ascii="Calibri" w:hAnsi="Calibri" w:cs="Tahoma"/>
          <w:iCs/>
          <w:sz w:val="24"/>
          <w:szCs w:val="24"/>
        </w:rPr>
        <w:t>Proto, abychom na MPSV mohli lépe reagovat na vaš</w:t>
      </w:r>
      <w:r>
        <w:rPr>
          <w:rFonts w:ascii="Calibri" w:hAnsi="Calibri" w:cs="Tahoma"/>
          <w:iCs/>
          <w:sz w:val="24"/>
          <w:szCs w:val="24"/>
        </w:rPr>
        <w:t>e potřeby, prosím, odpovězte na </w:t>
      </w:r>
      <w:r w:rsidRPr="00657F9A">
        <w:rPr>
          <w:rFonts w:ascii="Calibri" w:hAnsi="Calibri" w:cs="Tahoma"/>
          <w:iCs/>
          <w:sz w:val="24"/>
          <w:szCs w:val="24"/>
        </w:rPr>
        <w:t>následující otázku, která se neboduje.</w:t>
      </w:r>
    </w:p>
    <w:p w:rsidR="00674933" w:rsidRPr="00657F9A" w:rsidRDefault="00674933" w:rsidP="00674933">
      <w:pPr>
        <w:pStyle w:val="Textkomente1"/>
        <w:tabs>
          <w:tab w:val="left" w:pos="0"/>
        </w:tabs>
        <w:spacing w:after="200"/>
        <w:jc w:val="both"/>
        <w:rPr>
          <w:rFonts w:ascii="Calibri" w:hAnsi="Calibri"/>
          <w:iCs/>
          <w:sz w:val="24"/>
          <w:szCs w:val="24"/>
        </w:rPr>
      </w:pPr>
      <w:r w:rsidRPr="00657F9A">
        <w:rPr>
          <w:rFonts w:ascii="Calibri" w:hAnsi="Calibri" w:cs="Tahoma"/>
          <w:b/>
          <w:iCs/>
          <w:sz w:val="24"/>
          <w:szCs w:val="24"/>
        </w:rPr>
        <w:t xml:space="preserve">Jakou formu podpory byste uvítali v oblasti prosazování </w:t>
      </w:r>
      <w:r>
        <w:rPr>
          <w:rFonts w:ascii="Calibri" w:hAnsi="Calibri" w:cs="Tahoma"/>
          <w:b/>
          <w:iCs/>
          <w:sz w:val="24"/>
          <w:szCs w:val="24"/>
        </w:rPr>
        <w:t>politiky stárnutí</w:t>
      </w:r>
      <w:r w:rsidRPr="00657F9A">
        <w:rPr>
          <w:rFonts w:ascii="Calibri" w:hAnsi="Calibri" w:cs="Tahoma"/>
          <w:b/>
          <w:iCs/>
          <w:sz w:val="24"/>
          <w:szCs w:val="24"/>
        </w:rPr>
        <w:t xml:space="preserve"> v obci? </w:t>
      </w:r>
      <w:r w:rsidRPr="00657F9A">
        <w:rPr>
          <w:rFonts w:ascii="Calibri" w:hAnsi="Calibri" w:cs="Tahoma"/>
          <w:iCs/>
          <w:sz w:val="24"/>
          <w:szCs w:val="24"/>
        </w:rPr>
        <w:t>Označte všechny relevantní odpovědi.</w:t>
      </w:r>
    </w:p>
    <w:p w:rsidR="00674933" w:rsidRPr="00657F9A" w:rsidRDefault="00674933" w:rsidP="00674933">
      <w:pPr>
        <w:pStyle w:val="Odstavecseseznamem"/>
        <w:numPr>
          <w:ilvl w:val="0"/>
          <w:numId w:val="7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57F9A">
        <w:rPr>
          <w:rFonts w:ascii="Calibri" w:hAnsi="Calibri" w:cs="Tahoma"/>
        </w:rPr>
        <w:t xml:space="preserve">více informací o </w:t>
      </w:r>
      <w:r>
        <w:rPr>
          <w:rFonts w:ascii="Calibri" w:hAnsi="Calibri" w:cs="Tahoma"/>
        </w:rPr>
        <w:t>možnostech prosazování</w:t>
      </w:r>
      <w:r w:rsidRPr="00657F9A">
        <w:rPr>
          <w:rFonts w:ascii="Calibri" w:hAnsi="Calibri" w:cs="Tahoma"/>
        </w:rPr>
        <w:t xml:space="preserve"> politiky</w:t>
      </w:r>
      <w:r>
        <w:rPr>
          <w:rFonts w:ascii="Calibri" w:hAnsi="Calibri" w:cs="Tahoma"/>
        </w:rPr>
        <w:t xml:space="preserve"> stárnutí</w:t>
      </w:r>
      <w:r w:rsidRPr="00657F9A">
        <w:rPr>
          <w:rFonts w:ascii="Calibri" w:hAnsi="Calibri" w:cs="Tahoma"/>
        </w:rPr>
        <w:t xml:space="preserve"> na úrovni obce</w:t>
      </w:r>
    </w:p>
    <w:p w:rsidR="00674933" w:rsidRPr="00657F9A" w:rsidRDefault="00674933" w:rsidP="00674933">
      <w:pPr>
        <w:pStyle w:val="Odstavecseseznamem"/>
        <w:numPr>
          <w:ilvl w:val="0"/>
          <w:numId w:val="7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57F9A">
        <w:rPr>
          <w:rFonts w:ascii="Calibri" w:hAnsi="Calibri" w:cs="Tahoma"/>
        </w:rPr>
        <w:t>sdílení praktických zkušeností</w:t>
      </w:r>
    </w:p>
    <w:p w:rsidR="00674933" w:rsidRPr="00657F9A" w:rsidRDefault="00674933" w:rsidP="00674933">
      <w:pPr>
        <w:pStyle w:val="Odstavecseseznamem"/>
        <w:numPr>
          <w:ilvl w:val="0"/>
          <w:numId w:val="7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57F9A">
        <w:rPr>
          <w:rFonts w:ascii="Calibri" w:hAnsi="Calibri" w:cs="Tahoma"/>
        </w:rPr>
        <w:t>sdílení příkladů dobré praxe</w:t>
      </w:r>
    </w:p>
    <w:p w:rsidR="00674933" w:rsidRPr="00657F9A" w:rsidRDefault="00674933" w:rsidP="00674933">
      <w:pPr>
        <w:pStyle w:val="Odstavecseseznamem"/>
        <w:numPr>
          <w:ilvl w:val="0"/>
          <w:numId w:val="7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57F9A">
        <w:rPr>
          <w:rFonts w:ascii="Calibri" w:hAnsi="Calibri" w:cs="Tahoma"/>
        </w:rPr>
        <w:t>politickou podporu</w:t>
      </w:r>
    </w:p>
    <w:p w:rsidR="00674933" w:rsidRPr="00657F9A" w:rsidRDefault="00674933" w:rsidP="00674933">
      <w:pPr>
        <w:pStyle w:val="Odstavecseseznamem"/>
        <w:numPr>
          <w:ilvl w:val="0"/>
          <w:numId w:val="7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57F9A">
        <w:rPr>
          <w:rFonts w:ascii="Calibri" w:hAnsi="Calibri" w:cs="Tahoma"/>
        </w:rPr>
        <w:t>finance</w:t>
      </w:r>
    </w:p>
    <w:p w:rsidR="00674933" w:rsidRPr="00657F9A" w:rsidRDefault="00674933" w:rsidP="00674933">
      <w:pPr>
        <w:pStyle w:val="Odstavecseseznamem"/>
        <w:numPr>
          <w:ilvl w:val="0"/>
          <w:numId w:val="7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57F9A">
        <w:rPr>
          <w:rFonts w:ascii="Calibri" w:hAnsi="Calibri" w:cs="Tahoma"/>
        </w:rPr>
        <w:t>podporu veřejnosti</w:t>
      </w:r>
    </w:p>
    <w:p w:rsidR="00674933" w:rsidRPr="00657F9A" w:rsidRDefault="00674933" w:rsidP="00674933">
      <w:pPr>
        <w:pStyle w:val="Odstavecseseznamem"/>
        <w:numPr>
          <w:ilvl w:val="0"/>
          <w:numId w:val="7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57F9A">
        <w:rPr>
          <w:rFonts w:ascii="Calibri" w:hAnsi="Calibri" w:cs="Tahoma"/>
        </w:rPr>
        <w:t>vzdělávání zaměstnanců/zaměstnankyň v této oblasti</w:t>
      </w:r>
    </w:p>
    <w:p w:rsidR="00674933" w:rsidRPr="00657F9A" w:rsidRDefault="00674933" w:rsidP="00674933">
      <w:pPr>
        <w:pStyle w:val="Odstavecseseznamem"/>
        <w:numPr>
          <w:ilvl w:val="0"/>
          <w:numId w:val="7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57F9A">
        <w:rPr>
          <w:rFonts w:ascii="Calibri" w:hAnsi="Calibri" w:cs="Tahoma"/>
        </w:rPr>
        <w:t>navýšení personálních kapacit</w:t>
      </w:r>
    </w:p>
    <w:p w:rsidR="00674933" w:rsidRPr="00657F9A" w:rsidRDefault="00674933" w:rsidP="00674933">
      <w:pPr>
        <w:pStyle w:val="Odstavecseseznamem"/>
        <w:numPr>
          <w:ilvl w:val="0"/>
          <w:numId w:val="7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57F9A">
        <w:rPr>
          <w:rFonts w:ascii="Calibri" w:hAnsi="Calibri" w:cs="Tahoma"/>
        </w:rPr>
        <w:t>podporu síťová</w:t>
      </w:r>
      <w:r>
        <w:rPr>
          <w:rFonts w:ascii="Calibri" w:hAnsi="Calibri" w:cs="Tahoma"/>
        </w:rPr>
        <w:t>ní a spolupráce aktérů</w:t>
      </w:r>
      <w:r w:rsidRPr="00657F9A">
        <w:rPr>
          <w:rFonts w:ascii="Calibri" w:hAnsi="Calibri" w:cs="Tahoma"/>
        </w:rPr>
        <w:t xml:space="preserve"> politiky </w:t>
      </w:r>
      <w:r>
        <w:rPr>
          <w:rFonts w:ascii="Calibri" w:hAnsi="Calibri" w:cs="Tahoma"/>
        </w:rPr>
        <w:t xml:space="preserve">stárnutí </w:t>
      </w:r>
      <w:r w:rsidRPr="00657F9A">
        <w:rPr>
          <w:rFonts w:ascii="Calibri" w:hAnsi="Calibri" w:cs="Tahoma"/>
        </w:rPr>
        <w:t>a p</w:t>
      </w:r>
      <w:r>
        <w:rPr>
          <w:rFonts w:ascii="Calibri" w:hAnsi="Calibri" w:cs="Tahoma"/>
        </w:rPr>
        <w:t>oskytovatelů aktivit/služeb pro seniory</w:t>
      </w:r>
      <w:r w:rsidRPr="00657F9A">
        <w:rPr>
          <w:rFonts w:ascii="Calibri" w:hAnsi="Calibri" w:cs="Tahoma"/>
        </w:rPr>
        <w:t xml:space="preserve"> </w:t>
      </w:r>
    </w:p>
    <w:p w:rsidR="00674933" w:rsidRPr="00657F9A" w:rsidRDefault="00674933" w:rsidP="00674933">
      <w:pPr>
        <w:pStyle w:val="Odstavecseseznamem"/>
        <w:numPr>
          <w:ilvl w:val="0"/>
          <w:numId w:val="7"/>
        </w:numPr>
        <w:tabs>
          <w:tab w:val="left" w:pos="0"/>
        </w:tabs>
        <w:spacing w:after="160" w:line="252" w:lineRule="auto"/>
        <w:jc w:val="both"/>
        <w:rPr>
          <w:rFonts w:ascii="Calibri" w:eastAsia="Tahoma" w:hAnsi="Calibri" w:cs="Tahoma"/>
        </w:rPr>
      </w:pPr>
      <w:r w:rsidRPr="00657F9A">
        <w:rPr>
          <w:rFonts w:ascii="Calibri" w:hAnsi="Calibri" w:cs="Tahoma"/>
        </w:rPr>
        <w:t>jiné (uveďte, prosím): …</w:t>
      </w:r>
    </w:p>
    <w:p w:rsidR="00674933" w:rsidRPr="00983697" w:rsidRDefault="00674933" w:rsidP="00674933">
      <w:pPr>
        <w:rPr>
          <w:rFonts w:ascii="Calibri" w:hAnsi="Calibri" w:cs="Arial"/>
          <w:highlight w:val="yellow"/>
        </w:rPr>
      </w:pPr>
    </w:p>
    <w:p w:rsidR="00674933" w:rsidRPr="00983697" w:rsidRDefault="00674933" w:rsidP="00674933">
      <w:pPr>
        <w:pStyle w:val="Textpole"/>
        <w:jc w:val="both"/>
        <w:rPr>
          <w:rFonts w:ascii="Calibri" w:hAnsi="Calibri" w:cs="Tahoma"/>
          <w:b w:val="0"/>
          <w:bCs w:val="0"/>
          <w:i/>
          <w:sz w:val="24"/>
          <w:szCs w:val="24"/>
          <w:highlight w:val="yellow"/>
        </w:rPr>
      </w:pPr>
    </w:p>
    <w:p w:rsidR="00674933" w:rsidRDefault="00674933" w:rsidP="00674933">
      <w:pPr>
        <w:pStyle w:val="Textpole"/>
        <w:jc w:val="both"/>
        <w:rPr>
          <w:rFonts w:ascii="Calibri" w:hAnsi="Calibri" w:cs="Tahoma"/>
          <w:b w:val="0"/>
          <w:bCs w:val="0"/>
          <w:i/>
          <w:sz w:val="24"/>
          <w:szCs w:val="24"/>
          <w:highlight w:val="yellow"/>
        </w:rPr>
      </w:pPr>
    </w:p>
    <w:p w:rsidR="00674933" w:rsidRDefault="00674933" w:rsidP="00674933">
      <w:pPr>
        <w:pStyle w:val="Textpole"/>
        <w:jc w:val="both"/>
        <w:rPr>
          <w:rFonts w:ascii="Calibri" w:hAnsi="Calibri" w:cs="Tahoma"/>
          <w:b w:val="0"/>
          <w:bCs w:val="0"/>
          <w:i/>
          <w:sz w:val="24"/>
          <w:szCs w:val="24"/>
        </w:rPr>
      </w:pPr>
      <w:r w:rsidRPr="00657F9A">
        <w:rPr>
          <w:rFonts w:ascii="Calibri" w:hAnsi="Calibri" w:cs="Tahoma"/>
          <w:b w:val="0"/>
          <w:bCs w:val="0"/>
          <w:i/>
          <w:sz w:val="24"/>
          <w:szCs w:val="24"/>
        </w:rPr>
        <w:t xml:space="preserve">Pro eventuální informace k obsahu dotazníku se obraťte na emailovou adresu: </w:t>
      </w:r>
      <w:hyperlink r:id="rId9" w:history="1">
        <w:r w:rsidRPr="00657F9A">
          <w:rPr>
            <w:rStyle w:val="Hypertextovodkaz"/>
            <w:rFonts w:ascii="Calibri" w:hAnsi="Calibri"/>
            <w:b w:val="0"/>
            <w:bCs w:val="0"/>
            <w:i/>
            <w:sz w:val="24"/>
            <w:szCs w:val="24"/>
          </w:rPr>
          <w:t>soutěž@mpsv.cz</w:t>
        </w:r>
      </w:hyperlink>
      <w:r w:rsidRPr="00657F9A">
        <w:rPr>
          <w:rFonts w:ascii="Calibri" w:hAnsi="Calibri" w:cs="Tahoma"/>
          <w:b w:val="0"/>
          <w:bCs w:val="0"/>
          <w:i/>
          <w:sz w:val="24"/>
          <w:szCs w:val="24"/>
        </w:rPr>
        <w:t xml:space="preserve">.   </w:t>
      </w:r>
    </w:p>
    <w:p w:rsidR="00674933" w:rsidRPr="00657F9A" w:rsidRDefault="00674933" w:rsidP="00674933">
      <w:pPr>
        <w:pStyle w:val="Textpole"/>
        <w:jc w:val="both"/>
        <w:rPr>
          <w:rFonts w:ascii="Calibri" w:hAnsi="Calibri" w:cs="Tahoma"/>
          <w:b w:val="0"/>
          <w:bCs w:val="0"/>
          <w:i/>
          <w:sz w:val="24"/>
          <w:szCs w:val="24"/>
        </w:rPr>
      </w:pPr>
    </w:p>
    <w:p w:rsidR="00674933" w:rsidRDefault="00674933" w:rsidP="00674933">
      <w:pPr>
        <w:pStyle w:val="Textpole"/>
        <w:spacing w:after="120" w:line="276" w:lineRule="auto"/>
        <w:jc w:val="both"/>
        <w:rPr>
          <w:rFonts w:ascii="Calibri" w:hAnsi="Calibri" w:cs="Tahoma"/>
          <w:b w:val="0"/>
          <w:bCs w:val="0"/>
          <w:i/>
          <w:sz w:val="24"/>
          <w:szCs w:val="24"/>
        </w:rPr>
      </w:pPr>
      <w:r>
        <w:rPr>
          <w:rFonts w:ascii="Calibri" w:hAnsi="Calibri" w:cs="Tahoma"/>
          <w:b w:val="0"/>
          <w:bCs w:val="0"/>
          <w:i/>
          <w:sz w:val="24"/>
          <w:szCs w:val="24"/>
        </w:rPr>
        <w:t>Vyplněný soutěžní dotazník zašlete listině, v dopise přiložte přihlášku rovněž v elektronické podobě na CD, na adresu Ministerstvo práce a sociálních věcí, Na Poříčním právu 1, 128 00 Praha 2, adresovanou na oddělení metodické podpory (213).</w:t>
      </w:r>
    </w:p>
    <w:p w:rsidR="00BC31A7" w:rsidRDefault="00674933"/>
    <w:sectPr w:rsidR="00BC31A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4933" w:rsidRDefault="00674933" w:rsidP="00674933">
      <w:pPr>
        <w:spacing w:after="0" w:line="240" w:lineRule="auto"/>
      </w:pPr>
      <w:r>
        <w:separator/>
      </w:r>
    </w:p>
  </w:endnote>
  <w:endnote w:type="continuationSeparator" w:id="0">
    <w:p w:rsidR="00674933" w:rsidRDefault="00674933" w:rsidP="00674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933" w:rsidRDefault="00674933" w:rsidP="00674933">
    <w:pPr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cs-CZ"/>
      </w:rPr>
      <w:drawing>
        <wp:anchor distT="0" distB="127000" distL="0" distR="0" simplePos="0" relativeHeight="251660288" behindDoc="1" locked="0" layoutInCell="1" allowOverlap="1" wp14:anchorId="27AC404F" wp14:editId="162BDFE8">
          <wp:simplePos x="0" y="0"/>
          <wp:positionH relativeFrom="column">
            <wp:posOffset>1270000</wp:posOffset>
          </wp:positionH>
          <wp:positionV relativeFrom="paragraph">
            <wp:posOffset>182880</wp:posOffset>
          </wp:positionV>
          <wp:extent cx="859155" cy="1062355"/>
          <wp:effectExtent l="0" t="0" r="0" b="4445"/>
          <wp:wrapSquare wrapText="bothSides"/>
          <wp:docPr id="3" name="Obrázek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/>
                </pic:nvPicPr>
                <pic:blipFill>
                  <a:blip r:embed="rId1"/>
                  <a:stretch/>
                </pic:blipFill>
                <pic:spPr>
                  <a:xfrm>
                    <a:off x="0" y="0"/>
                    <a:ext cx="859155" cy="1062355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:rsidR="00674933" w:rsidRDefault="00674933" w:rsidP="00674933">
    <w:pPr>
      <w:pStyle w:val="Zpat"/>
    </w:pPr>
    <w:r>
      <w:rPr>
        <w:noProof/>
      </w:rPr>
      <w:drawing>
        <wp:anchor distT="0" distB="127000" distL="0" distR="0" simplePos="0" relativeHeight="251659264" behindDoc="1" locked="0" layoutInCell="1" allowOverlap="1" wp14:anchorId="2C398C84" wp14:editId="36D07780">
          <wp:simplePos x="0" y="0"/>
          <wp:positionH relativeFrom="column">
            <wp:posOffset>3699510</wp:posOffset>
          </wp:positionH>
          <wp:positionV relativeFrom="paragraph">
            <wp:posOffset>89535</wp:posOffset>
          </wp:positionV>
          <wp:extent cx="677545" cy="701675"/>
          <wp:effectExtent l="0" t="0" r="0" b="0"/>
          <wp:wrapSquare wrapText="bothSides"/>
          <wp:docPr id="4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8"/>
                  <pic:cNvPicPr/>
                </pic:nvPicPr>
                <pic:blipFill>
                  <a:blip r:embed="rId2"/>
                  <a:stretch/>
                </pic:blipFill>
                <pic:spPr>
                  <a:xfrm>
                    <a:off x="0" y="0"/>
                    <a:ext cx="676800" cy="70092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:rsidR="00674933" w:rsidRDefault="00674933">
    <w:pPr>
      <w:pStyle w:val="Zpat"/>
    </w:pPr>
  </w:p>
  <w:p w:rsidR="00674933" w:rsidRDefault="0067493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4933" w:rsidRDefault="00674933" w:rsidP="00674933">
      <w:pPr>
        <w:spacing w:after="0" w:line="240" w:lineRule="auto"/>
      </w:pPr>
      <w:r>
        <w:separator/>
      </w:r>
    </w:p>
  </w:footnote>
  <w:footnote w:type="continuationSeparator" w:id="0">
    <w:p w:rsidR="00674933" w:rsidRDefault="00674933" w:rsidP="00674933">
      <w:pPr>
        <w:spacing w:after="0" w:line="240" w:lineRule="auto"/>
      </w:pPr>
      <w:r>
        <w:continuationSeparator/>
      </w:r>
    </w:p>
  </w:footnote>
  <w:footnote w:id="1">
    <w:p w:rsidR="00674933" w:rsidRDefault="00674933" w:rsidP="00674933">
      <w:r>
        <w:rPr>
          <w:rFonts w:ascii="Calibri" w:hAnsi="Calibri" w:cs="Calibri"/>
          <w:color w:val="365F91"/>
          <w:sz w:val="18"/>
          <w:szCs w:val="18"/>
        </w:rPr>
        <w:footnoteRef/>
      </w:r>
      <w:r>
        <w:rPr>
          <w:rFonts w:ascii="Calibri" w:hAnsi="Calibri" w:cs="Calibri"/>
          <w:color w:val="365F91"/>
          <w:sz w:val="18"/>
          <w:szCs w:val="18"/>
        </w:rPr>
        <w:tab/>
        <w:t xml:space="preserve">* </w:t>
      </w:r>
      <w:r>
        <w:rPr>
          <w:rFonts w:ascii="Calibri" w:hAnsi="Calibri" w:cs="Calibri"/>
          <w:sz w:val="18"/>
          <w:szCs w:val="18"/>
        </w:rPr>
        <w:t>Označte příslušnou kategorii. Nehodící se škrtněte.</w:t>
      </w:r>
    </w:p>
  </w:footnote>
  <w:footnote w:id="2">
    <w:p w:rsidR="00674933" w:rsidRDefault="00674933" w:rsidP="00674933">
      <w:pPr>
        <w:pStyle w:val="Textpoznpodarou"/>
        <w:jc w:val="both"/>
      </w:pPr>
      <w:r>
        <w:rPr>
          <w:rStyle w:val="Znakapoznpodarou"/>
        </w:rPr>
        <w:footnoteRef/>
      </w:r>
      <w:r>
        <w:rPr>
          <w:rStyle w:val="Znakapoznpodarou"/>
        </w:rPr>
        <w:tab/>
      </w:r>
      <w:r>
        <w:t xml:space="preserve"> </w:t>
      </w:r>
      <w:r>
        <w:rPr>
          <w:rFonts w:ascii="Arial" w:hAnsi="Arial" w:cs="Arial"/>
          <w:sz w:val="14"/>
          <w:szCs w:val="14"/>
        </w:rPr>
        <w:t>Za splnění podmínky bezdlužnosti se považuje, pokud bylo poplatníkovi daně povoleno posečkání daně nebo placení daně ve splátkách dle § 156 zákona č. 280/2009 Sb., daňový řád, nebo placení pojistného a penále ve splátkách dle § 20a zákona č. 589/1992 Sb., o pojistném na sociálním zabezpečení a příspěvku na státní politiku zaměstnanosti.</w:t>
      </w:r>
    </w:p>
  </w:footnote>
  <w:footnote w:id="3">
    <w:p w:rsidR="00674933" w:rsidRDefault="00674933" w:rsidP="00674933">
      <w:pPr>
        <w:tabs>
          <w:tab w:val="left" w:pos="284"/>
        </w:tabs>
        <w:jc w:val="both"/>
        <w:outlineLvl w:val="0"/>
        <w:rPr>
          <w:rFonts w:ascii="Arial" w:hAnsi="Arial" w:cs="Arial"/>
          <w:sz w:val="14"/>
          <w:szCs w:val="14"/>
        </w:rPr>
      </w:pPr>
      <w:r>
        <w:rPr>
          <w:rStyle w:val="Znakapoznpodarou"/>
          <w:sz w:val="14"/>
          <w:szCs w:val="14"/>
        </w:rPr>
        <w:footnoteRef/>
      </w:r>
      <w:r>
        <w:rPr>
          <w:rStyle w:val="Znakapoznpodarou"/>
          <w:sz w:val="14"/>
          <w:szCs w:val="14"/>
        </w:rPr>
        <w:tab/>
      </w:r>
      <w:r>
        <w:rPr>
          <w:sz w:val="14"/>
          <w:szCs w:val="14"/>
        </w:rPr>
        <w:t xml:space="preserve"> </w:t>
      </w:r>
      <w:r>
        <w:rPr>
          <w:rFonts w:ascii="Arial" w:hAnsi="Arial" w:cs="Arial"/>
          <w:sz w:val="14"/>
          <w:szCs w:val="14"/>
        </w:rPr>
        <w:t xml:space="preserve">Odstavec 2 § 18a z. </w:t>
      </w:r>
      <w:proofErr w:type="gramStart"/>
      <w:r>
        <w:rPr>
          <w:rFonts w:ascii="Arial" w:hAnsi="Arial" w:cs="Arial"/>
          <w:sz w:val="14"/>
          <w:szCs w:val="14"/>
        </w:rPr>
        <w:t>č.</w:t>
      </w:r>
      <w:proofErr w:type="gramEnd"/>
      <w:r>
        <w:rPr>
          <w:rFonts w:ascii="Arial" w:hAnsi="Arial" w:cs="Arial"/>
          <w:sz w:val="14"/>
          <w:szCs w:val="14"/>
        </w:rPr>
        <w:t xml:space="preserve"> 218/2000 Sb.:</w:t>
      </w:r>
    </w:p>
    <w:p w:rsidR="00674933" w:rsidRDefault="00674933" w:rsidP="00674933">
      <w:pPr>
        <w:tabs>
          <w:tab w:val="left" w:pos="284"/>
        </w:tabs>
        <w:jc w:val="both"/>
        <w:outlineLvl w:val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>Ze zveřejnění podle odstavce 1 jsou vyloučeny</w:t>
      </w:r>
    </w:p>
    <w:p w:rsidR="00674933" w:rsidRDefault="00674933" w:rsidP="00674933">
      <w:pPr>
        <w:pStyle w:val="Odstavecseseznamem"/>
        <w:numPr>
          <w:ilvl w:val="0"/>
          <w:numId w:val="3"/>
        </w:numPr>
        <w:tabs>
          <w:tab w:val="left" w:pos="284"/>
        </w:tabs>
        <w:spacing w:after="0"/>
        <w:ind w:left="284" w:hanging="284"/>
        <w:jc w:val="both"/>
        <w:outlineLvl w:val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>dokumenty a údaje týkající se dotací poskytovaných jako podpora výzkumu, experimentálního vývoje a inovací podle zákona upravujícího podporu výzkumu, experimentálního vývoje a inovací,</w:t>
      </w:r>
    </w:p>
    <w:p w:rsidR="00674933" w:rsidRDefault="00674933" w:rsidP="00674933">
      <w:pPr>
        <w:pStyle w:val="Odstavecseseznamem"/>
        <w:numPr>
          <w:ilvl w:val="0"/>
          <w:numId w:val="3"/>
        </w:numPr>
        <w:tabs>
          <w:tab w:val="left" w:pos="284"/>
        </w:tabs>
        <w:spacing w:after="0"/>
        <w:ind w:left="284" w:hanging="284"/>
        <w:jc w:val="both"/>
        <w:outlineLvl w:val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>dokumenty a údaje, jejichž zveřejněním by bylo porušeno právo jejich autora rozhodnout o jejich zveřejnění nebo právo užít autorské dílo,</w:t>
      </w:r>
    </w:p>
    <w:p w:rsidR="00674933" w:rsidRDefault="00674933" w:rsidP="00674933">
      <w:pPr>
        <w:pStyle w:val="Odstavecseseznamem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outlineLvl w:val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>dokumenty a údaje, o kterých to stanoví přímo použitelný předpis Evropské unie</w:t>
      </w:r>
    </w:p>
    <w:p w:rsidR="00674933" w:rsidRDefault="00674933" w:rsidP="00674933">
      <w:pPr>
        <w:pStyle w:val="Odstavecseseznamem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outlineLvl w:val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>utajované informace</w:t>
      </w:r>
    </w:p>
    <w:p w:rsidR="00674933" w:rsidRDefault="00674933" w:rsidP="00674933">
      <w:pPr>
        <w:pStyle w:val="Odstavecseseznamem"/>
        <w:numPr>
          <w:ilvl w:val="0"/>
          <w:numId w:val="3"/>
        </w:numPr>
        <w:tabs>
          <w:tab w:val="left" w:pos="284"/>
        </w:tabs>
        <w:spacing w:after="0"/>
        <w:ind w:left="0" w:firstLine="0"/>
        <w:jc w:val="both"/>
        <w:outlineLvl w:val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>citlivé údaje</w:t>
      </w:r>
    </w:p>
    <w:p w:rsidR="00674933" w:rsidRDefault="00674933" w:rsidP="00674933">
      <w:pPr>
        <w:pStyle w:val="Odstavecseseznamem"/>
        <w:numPr>
          <w:ilvl w:val="0"/>
          <w:numId w:val="3"/>
        </w:numPr>
        <w:tabs>
          <w:tab w:val="left" w:pos="284"/>
        </w:tabs>
        <w:spacing w:after="0"/>
        <w:ind w:left="284" w:hanging="284"/>
        <w:jc w:val="both"/>
        <w:outlineLvl w:val="0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ab/>
        <w:t>dokumenty a údaje týkající se poskytování dotací fyzickým osobám a organizacím v zemích s nedemokratickou formou vlády.</w:t>
      </w:r>
    </w:p>
    <w:p w:rsidR="00674933" w:rsidRDefault="00674933" w:rsidP="00674933">
      <w:pPr>
        <w:pStyle w:val="Textpoznpodarou"/>
        <w:tabs>
          <w:tab w:val="left" w:pos="284"/>
        </w:tabs>
      </w:pPr>
    </w:p>
  </w:footnote>
  <w:footnote w:id="4">
    <w:p w:rsidR="00674933" w:rsidRPr="006F2BB2" w:rsidRDefault="00674933" w:rsidP="00674933">
      <w:pPr>
        <w:pStyle w:val="Textpoznpodarou"/>
        <w:jc w:val="both"/>
        <w:rPr>
          <w:rFonts w:ascii="Calibri" w:hAnsi="Calibri" w:cs="Arial"/>
          <w:sz w:val="16"/>
          <w:szCs w:val="16"/>
        </w:rPr>
      </w:pPr>
      <w:r w:rsidRPr="00B24557">
        <w:rPr>
          <w:rStyle w:val="Znakapoznpodarou"/>
        </w:rPr>
        <w:footnoteRef/>
      </w:r>
      <w:r w:rsidRPr="00B24557">
        <w:t xml:space="preserve"> </w:t>
      </w:r>
      <w:r w:rsidRPr="006F2BB2">
        <w:rPr>
          <w:rFonts w:ascii="Calibri" w:hAnsi="Calibri" w:cs="Arial"/>
          <w:sz w:val="16"/>
          <w:szCs w:val="16"/>
        </w:rPr>
        <w:t xml:space="preserve">Ubytování lze hradit do výše dle cen obvyklých v daném regionu. Výše stravného je stanovena dle </w:t>
      </w:r>
      <w:proofErr w:type="spellStart"/>
      <w:r w:rsidRPr="006F2BB2">
        <w:rPr>
          <w:rFonts w:ascii="Calibri" w:hAnsi="Calibri" w:cs="Arial"/>
          <w:sz w:val="16"/>
          <w:szCs w:val="16"/>
        </w:rPr>
        <w:t>ust</w:t>
      </w:r>
      <w:proofErr w:type="spellEnd"/>
      <w:r w:rsidRPr="006F2BB2">
        <w:rPr>
          <w:rFonts w:ascii="Calibri" w:hAnsi="Calibri" w:cs="Arial"/>
          <w:sz w:val="16"/>
          <w:szCs w:val="16"/>
        </w:rPr>
        <w:t>. § 176 z. </w:t>
      </w:r>
      <w:proofErr w:type="gramStart"/>
      <w:r w:rsidRPr="006F2BB2">
        <w:rPr>
          <w:rFonts w:ascii="Calibri" w:hAnsi="Calibri" w:cs="Arial"/>
          <w:sz w:val="16"/>
          <w:szCs w:val="16"/>
        </w:rPr>
        <w:t>č.</w:t>
      </w:r>
      <w:proofErr w:type="gramEnd"/>
      <w:r w:rsidRPr="006F2BB2">
        <w:rPr>
          <w:rFonts w:ascii="Calibri" w:hAnsi="Calibri" w:cs="Arial"/>
          <w:sz w:val="16"/>
          <w:szCs w:val="16"/>
        </w:rPr>
        <w:t xml:space="preserve"> 262/2006 Sb., zákoník práce, ve znění pozdějších předpisů.</w:t>
      </w:r>
    </w:p>
  </w:footnote>
  <w:footnote w:id="5">
    <w:p w:rsidR="00674933" w:rsidRPr="006F2BB2" w:rsidRDefault="00674933" w:rsidP="00674933">
      <w:pPr>
        <w:pStyle w:val="Textpoznpodarou"/>
        <w:jc w:val="both"/>
        <w:rPr>
          <w:rFonts w:ascii="Calibri" w:hAnsi="Calibri"/>
          <w:sz w:val="16"/>
          <w:szCs w:val="16"/>
        </w:rPr>
      </w:pPr>
      <w:r w:rsidRPr="006F2BB2">
        <w:rPr>
          <w:rStyle w:val="Znakapoznpodarou"/>
          <w:rFonts w:ascii="Calibri" w:hAnsi="Calibri"/>
          <w:sz w:val="16"/>
          <w:szCs w:val="16"/>
        </w:rPr>
        <w:footnoteRef/>
      </w:r>
      <w:r w:rsidRPr="006F2BB2">
        <w:rPr>
          <w:rFonts w:ascii="Calibri" w:hAnsi="Calibri"/>
          <w:sz w:val="16"/>
          <w:szCs w:val="16"/>
        </w:rPr>
        <w:t xml:space="preserve"> </w:t>
      </w:r>
      <w:r w:rsidRPr="006F2BB2">
        <w:rPr>
          <w:rFonts w:ascii="Calibri" w:hAnsi="Calibri" w:cs="Arial"/>
          <w:spacing w:val="-2"/>
          <w:sz w:val="16"/>
          <w:szCs w:val="16"/>
        </w:rPr>
        <w:t xml:space="preserve">Dle </w:t>
      </w:r>
      <w:proofErr w:type="spellStart"/>
      <w:r w:rsidRPr="006F2BB2">
        <w:rPr>
          <w:rFonts w:ascii="Calibri" w:hAnsi="Calibri" w:cs="Arial"/>
          <w:spacing w:val="-2"/>
          <w:sz w:val="16"/>
          <w:szCs w:val="16"/>
        </w:rPr>
        <w:t>ust</w:t>
      </w:r>
      <w:proofErr w:type="spellEnd"/>
      <w:r w:rsidRPr="006F2BB2">
        <w:rPr>
          <w:rFonts w:ascii="Calibri" w:hAnsi="Calibri" w:cs="Arial"/>
          <w:spacing w:val="-2"/>
          <w:sz w:val="16"/>
          <w:szCs w:val="16"/>
        </w:rPr>
        <w:t>. § 155 Zákoníku práce nelze hradit cestovní náhrady, pokud nejsou výslovně sjednány v uzavřených dohodách o pracích konaných mimo pracovní poměr.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6207859"/>
      <w:docPartObj>
        <w:docPartGallery w:val="Page Numbers (Top of Page)"/>
        <w:docPartUnique/>
      </w:docPartObj>
    </w:sdtPr>
    <w:sdtContent>
      <w:p w:rsidR="00674933" w:rsidRDefault="00674933">
        <w:pPr>
          <w:pStyle w:val="Zhlav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674933" w:rsidRDefault="0067493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65EF9"/>
    <w:multiLevelType w:val="multilevel"/>
    <w:tmpl w:val="9370A828"/>
    <w:lvl w:ilvl="0">
      <w:start w:val="1"/>
      <w:numFmt w:val="bullet"/>
      <w:lvlText w:val=""/>
      <w:lvlJc w:val="left"/>
      <w:pPr>
        <w:ind w:left="1080" w:hanging="360"/>
      </w:pPr>
      <w:rPr>
        <w:rFonts w:ascii="Symbol" w:hAnsi="Symbol" w:cs="Symbol" w:hint="default"/>
        <w:b w:val="0"/>
        <w:i w:val="0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65A5BD2"/>
    <w:multiLevelType w:val="multilevel"/>
    <w:tmpl w:val="AA3EBDA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67C484E"/>
    <w:multiLevelType w:val="multilevel"/>
    <w:tmpl w:val="37A2B482"/>
    <w:lvl w:ilvl="0">
      <w:start w:val="1"/>
      <w:numFmt w:val="decimal"/>
      <w:lvlText w:val="%1."/>
      <w:lvlJc w:val="left"/>
      <w:pPr>
        <w:ind w:left="502" w:hanging="360"/>
      </w:pPr>
      <w:rPr>
        <w:rFonts w:ascii="Calibri" w:hAnsi="Calibri"/>
        <w:b/>
        <w:i w:val="0"/>
        <w:color w:val="00000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Calibri" w:hAnsi="Calibri"/>
        <w:b/>
        <w:i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D6036C"/>
    <w:multiLevelType w:val="multilevel"/>
    <w:tmpl w:val="D91CAB5C"/>
    <w:lvl w:ilvl="0">
      <w:start w:val="1"/>
      <w:numFmt w:val="lowerLetter"/>
      <w:lvlText w:val="%1)"/>
      <w:lvlJc w:val="left"/>
      <w:pPr>
        <w:ind w:left="1288" w:hanging="360"/>
      </w:pPr>
    </w:lvl>
    <w:lvl w:ilvl="1">
      <w:start w:val="1"/>
      <w:numFmt w:val="lowerLetter"/>
      <w:lvlText w:val="%2."/>
      <w:lvlJc w:val="left"/>
      <w:pPr>
        <w:ind w:left="2008" w:hanging="360"/>
      </w:pPr>
    </w:lvl>
    <w:lvl w:ilvl="2">
      <w:start w:val="1"/>
      <w:numFmt w:val="lowerRoman"/>
      <w:lvlText w:val="%3."/>
      <w:lvlJc w:val="right"/>
      <w:pPr>
        <w:ind w:left="2728" w:hanging="180"/>
      </w:pPr>
    </w:lvl>
    <w:lvl w:ilvl="3">
      <w:start w:val="1"/>
      <w:numFmt w:val="decimal"/>
      <w:lvlText w:val="%4."/>
      <w:lvlJc w:val="left"/>
      <w:pPr>
        <w:ind w:left="3448" w:hanging="360"/>
      </w:pPr>
    </w:lvl>
    <w:lvl w:ilvl="4">
      <w:start w:val="1"/>
      <w:numFmt w:val="lowerLetter"/>
      <w:lvlText w:val="%5."/>
      <w:lvlJc w:val="left"/>
      <w:pPr>
        <w:ind w:left="4168" w:hanging="360"/>
      </w:pPr>
    </w:lvl>
    <w:lvl w:ilvl="5">
      <w:start w:val="1"/>
      <w:numFmt w:val="lowerRoman"/>
      <w:lvlText w:val="%6."/>
      <w:lvlJc w:val="right"/>
      <w:pPr>
        <w:ind w:left="4888" w:hanging="180"/>
      </w:pPr>
    </w:lvl>
    <w:lvl w:ilvl="6">
      <w:start w:val="1"/>
      <w:numFmt w:val="decimal"/>
      <w:lvlText w:val="%7."/>
      <w:lvlJc w:val="left"/>
      <w:pPr>
        <w:ind w:left="5608" w:hanging="360"/>
      </w:pPr>
    </w:lvl>
    <w:lvl w:ilvl="7">
      <w:start w:val="1"/>
      <w:numFmt w:val="lowerLetter"/>
      <w:lvlText w:val="%8."/>
      <w:lvlJc w:val="left"/>
      <w:pPr>
        <w:ind w:left="6328" w:hanging="360"/>
      </w:pPr>
    </w:lvl>
    <w:lvl w:ilvl="8">
      <w:start w:val="1"/>
      <w:numFmt w:val="lowerRoman"/>
      <w:lvlText w:val="%9."/>
      <w:lvlJc w:val="right"/>
      <w:pPr>
        <w:ind w:left="7048" w:hanging="180"/>
      </w:pPr>
    </w:lvl>
  </w:abstractNum>
  <w:abstractNum w:abstractNumId="4">
    <w:nsid w:val="4E294BF9"/>
    <w:multiLevelType w:val="multilevel"/>
    <w:tmpl w:val="8B222F96"/>
    <w:lvl w:ilvl="0">
      <w:start w:val="9"/>
      <w:numFmt w:val="upperLetter"/>
      <w:lvlText w:val="%1."/>
      <w:lvlJc w:val="left"/>
      <w:pPr>
        <w:ind w:left="720" w:hanging="360"/>
      </w:pPr>
      <w:rPr>
        <w:rFonts w:ascii="Calibri" w:hAnsi="Calibri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1B3F06"/>
    <w:multiLevelType w:val="multilevel"/>
    <w:tmpl w:val="168652A8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09231F"/>
    <w:multiLevelType w:val="hybridMultilevel"/>
    <w:tmpl w:val="4380E1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933"/>
    <w:rsid w:val="00674933"/>
    <w:rsid w:val="007D1766"/>
    <w:rsid w:val="00B06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493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Odstavec_muj"/>
    <w:basedOn w:val="Normln"/>
    <w:link w:val="OdstavecseseznamemChar"/>
    <w:uiPriority w:val="34"/>
    <w:qFormat/>
    <w:rsid w:val="00674933"/>
    <w:pPr>
      <w:ind w:left="720"/>
      <w:contextualSpacing/>
    </w:pPr>
  </w:style>
  <w:style w:type="paragraph" w:styleId="Textpoznpodarou">
    <w:name w:val="footnote text"/>
    <w:aliases w:val="Footnote,Text poznámky pod čiarou 007"/>
    <w:basedOn w:val="Normln"/>
    <w:link w:val="TextpoznpodarouChar"/>
    <w:uiPriority w:val="99"/>
    <w:semiHidden/>
    <w:unhideWhenUsed/>
    <w:qFormat/>
    <w:rsid w:val="0067493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Footnote Char,Text poznámky pod čiarou 007 Char"/>
    <w:basedOn w:val="Standardnpsmoodstavce"/>
    <w:link w:val="Textpoznpodarou"/>
    <w:uiPriority w:val="99"/>
    <w:semiHidden/>
    <w:qFormat/>
    <w:rsid w:val="00674933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unhideWhenUsed/>
    <w:qFormat/>
    <w:rsid w:val="00674933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674933"/>
    <w:rPr>
      <w:color w:val="0000FF" w:themeColor="hyperlink"/>
      <w:u w:val="single"/>
    </w:rPr>
  </w:style>
  <w:style w:type="character" w:customStyle="1" w:styleId="OdstavecseseznamemChar">
    <w:name w:val="Odstavec se seznamem Char"/>
    <w:aliases w:val="Odstavec_muj Char"/>
    <w:link w:val="Odstavecseseznamem"/>
    <w:uiPriority w:val="34"/>
    <w:qFormat/>
    <w:rsid w:val="00674933"/>
  </w:style>
  <w:style w:type="character" w:customStyle="1" w:styleId="Ukotvenpoznmkypodarou">
    <w:name w:val="Ukotvení poznámky pod čarou"/>
    <w:rsid w:val="00674933"/>
    <w:rPr>
      <w:vertAlign w:val="superscript"/>
    </w:rPr>
  </w:style>
  <w:style w:type="paragraph" w:customStyle="1" w:styleId="Textpole">
    <w:name w:val="Text pole"/>
    <w:basedOn w:val="Normln"/>
    <w:qFormat/>
    <w:rsid w:val="00674933"/>
    <w:pPr>
      <w:spacing w:after="0" w:line="240" w:lineRule="auto"/>
    </w:pPr>
    <w:rPr>
      <w:rFonts w:ascii="Arial" w:eastAsia="Times New Roman" w:hAnsi="Arial" w:cs="Arial"/>
      <w:b/>
      <w:bCs/>
      <w:sz w:val="19"/>
      <w:szCs w:val="19"/>
    </w:rPr>
  </w:style>
  <w:style w:type="paragraph" w:customStyle="1" w:styleId="Textkomente1">
    <w:name w:val="Text komentáře1"/>
    <w:basedOn w:val="Normln"/>
    <w:qFormat/>
    <w:rsid w:val="0067493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Zhlav">
    <w:name w:val="header"/>
    <w:basedOn w:val="Normln"/>
    <w:link w:val="ZhlavChar"/>
    <w:uiPriority w:val="99"/>
    <w:unhideWhenUsed/>
    <w:rsid w:val="00674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4933"/>
  </w:style>
  <w:style w:type="paragraph" w:styleId="Zpat">
    <w:name w:val="footer"/>
    <w:basedOn w:val="Normln"/>
    <w:link w:val="ZpatChar"/>
    <w:uiPriority w:val="99"/>
    <w:unhideWhenUsed/>
    <w:rsid w:val="00674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qFormat/>
    <w:rsid w:val="00674933"/>
  </w:style>
  <w:style w:type="paragraph" w:styleId="Textbubliny">
    <w:name w:val="Balloon Text"/>
    <w:basedOn w:val="Normln"/>
    <w:link w:val="TextbublinyChar"/>
    <w:uiPriority w:val="99"/>
    <w:semiHidden/>
    <w:unhideWhenUsed/>
    <w:rsid w:val="00674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49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7493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aliases w:val="Odstavec_muj"/>
    <w:basedOn w:val="Normln"/>
    <w:link w:val="OdstavecseseznamemChar"/>
    <w:uiPriority w:val="34"/>
    <w:qFormat/>
    <w:rsid w:val="00674933"/>
    <w:pPr>
      <w:ind w:left="720"/>
      <w:contextualSpacing/>
    </w:pPr>
  </w:style>
  <w:style w:type="paragraph" w:styleId="Textpoznpodarou">
    <w:name w:val="footnote text"/>
    <w:aliases w:val="Footnote,Text poznámky pod čiarou 007"/>
    <w:basedOn w:val="Normln"/>
    <w:link w:val="TextpoznpodarouChar"/>
    <w:uiPriority w:val="99"/>
    <w:semiHidden/>
    <w:unhideWhenUsed/>
    <w:qFormat/>
    <w:rsid w:val="0067493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Footnote Char,Text poznámky pod čiarou 007 Char"/>
    <w:basedOn w:val="Standardnpsmoodstavce"/>
    <w:link w:val="Textpoznpodarou"/>
    <w:uiPriority w:val="99"/>
    <w:semiHidden/>
    <w:qFormat/>
    <w:rsid w:val="00674933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semiHidden/>
    <w:unhideWhenUsed/>
    <w:qFormat/>
    <w:rsid w:val="00674933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674933"/>
    <w:rPr>
      <w:color w:val="0000FF" w:themeColor="hyperlink"/>
      <w:u w:val="single"/>
    </w:rPr>
  </w:style>
  <w:style w:type="character" w:customStyle="1" w:styleId="OdstavecseseznamemChar">
    <w:name w:val="Odstavec se seznamem Char"/>
    <w:aliases w:val="Odstavec_muj Char"/>
    <w:link w:val="Odstavecseseznamem"/>
    <w:uiPriority w:val="34"/>
    <w:qFormat/>
    <w:rsid w:val="00674933"/>
  </w:style>
  <w:style w:type="character" w:customStyle="1" w:styleId="Ukotvenpoznmkypodarou">
    <w:name w:val="Ukotvení poznámky pod čarou"/>
    <w:rsid w:val="00674933"/>
    <w:rPr>
      <w:vertAlign w:val="superscript"/>
    </w:rPr>
  </w:style>
  <w:style w:type="paragraph" w:customStyle="1" w:styleId="Textpole">
    <w:name w:val="Text pole"/>
    <w:basedOn w:val="Normln"/>
    <w:qFormat/>
    <w:rsid w:val="00674933"/>
    <w:pPr>
      <w:spacing w:after="0" w:line="240" w:lineRule="auto"/>
    </w:pPr>
    <w:rPr>
      <w:rFonts w:ascii="Arial" w:eastAsia="Times New Roman" w:hAnsi="Arial" w:cs="Arial"/>
      <w:b/>
      <w:bCs/>
      <w:sz w:val="19"/>
      <w:szCs w:val="19"/>
    </w:rPr>
  </w:style>
  <w:style w:type="paragraph" w:customStyle="1" w:styleId="Textkomente1">
    <w:name w:val="Text komentáře1"/>
    <w:basedOn w:val="Normln"/>
    <w:qFormat/>
    <w:rsid w:val="0067493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Zhlav">
    <w:name w:val="header"/>
    <w:basedOn w:val="Normln"/>
    <w:link w:val="ZhlavChar"/>
    <w:uiPriority w:val="99"/>
    <w:unhideWhenUsed/>
    <w:rsid w:val="00674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4933"/>
  </w:style>
  <w:style w:type="paragraph" w:styleId="Zpat">
    <w:name w:val="footer"/>
    <w:basedOn w:val="Normln"/>
    <w:link w:val="ZpatChar"/>
    <w:uiPriority w:val="99"/>
    <w:unhideWhenUsed/>
    <w:rsid w:val="006749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qFormat/>
    <w:rsid w:val="00674933"/>
  </w:style>
  <w:style w:type="paragraph" w:styleId="Textbubliny">
    <w:name w:val="Balloon Text"/>
    <w:basedOn w:val="Normln"/>
    <w:link w:val="TextbublinyChar"/>
    <w:uiPriority w:val="99"/>
    <w:semiHidden/>
    <w:unhideWhenUsed/>
    <w:rsid w:val="00674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49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out&#283;&#382;@mpsv.c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 w:insDel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5D0"/>
    <w:rsid w:val="000C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18126F29EC5D4734B6FF40DFCFDA4474">
    <w:name w:val="18126F29EC5D4734B6FF40DFCFDA4474"/>
    <w:rsid w:val="000C65D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18126F29EC5D4734B6FF40DFCFDA4474">
    <w:name w:val="18126F29EC5D4734B6FF40DFCFDA4474"/>
    <w:rsid w:val="000C65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59D56-9989-4623-A385-69BE903EE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2406</Words>
  <Characters>14198</Characters>
  <Application>Microsoft Office Word</Application>
  <DocSecurity>0</DocSecurity>
  <Lines>118</Lines>
  <Paragraphs>33</Paragraphs>
  <ScaleCrop>false</ScaleCrop>
  <Company/>
  <LinksUpToDate>false</LinksUpToDate>
  <CharactersWithSpaces>16571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Valová Kristýna Bc. (MPSV)</dc:creator>
  <cp:lastModifiedBy>Valová Kristýna Bc. (MPSV)</cp:lastModifiedBy>
  <cp:revision>1</cp:revision>
  <dcterms:created xsi:type="dcterms:W3CDTF">2017-04-18T11:51:00Z</dcterms:created>
  <dcterms:modified xsi:type="dcterms:W3CDTF">2017-04-18T11:53:00Z</dcterms:modified>
</cp:coreProperties>
</file>