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14:paraId="3E3EF27C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2262DA3D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14:paraId="52706E29" w14:textId="6ED3BD8F" w:rsidR="00152249" w:rsidRDefault="00152249" w:rsidP="00D763C7">
            <w:pPr>
              <w:jc w:val="center"/>
            </w:pPr>
            <w:r>
              <w:rPr>
                <w:rFonts w:ascii="Arial" w:hAnsi="Arial" w:cs="Arial"/>
                <w:b/>
              </w:rPr>
              <w:t>Výzva č.</w:t>
            </w:r>
            <w:r w:rsidR="008F5E47">
              <w:rPr>
                <w:rFonts w:ascii="Arial" w:hAnsi="Arial" w:cs="Arial"/>
                <w:b/>
              </w:rPr>
              <w:t>13</w:t>
            </w:r>
          </w:p>
        </w:tc>
      </w:tr>
      <w:tr w:rsidR="00152249" w14:paraId="309A60E0" w14:textId="77777777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14:paraId="0FE965D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14:paraId="07F517C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09D7D30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14:paraId="14D8831E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14:paraId="512ABFDC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700F29F8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10CA0123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72D5985A" w14:textId="77777777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14:paraId="2D833DF4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14:paraId="1EEC858C" w14:textId="77777777" w:rsidR="00152249" w:rsidRDefault="00152249" w:rsidP="000A66B9">
            <w:r>
              <w:t>Počet klientů v budově</w:t>
            </w:r>
          </w:p>
          <w:p w14:paraId="72CBFF68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(max.počet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14:paraId="171237CA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30F2EF5D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7013626F" w14:textId="77777777" w:rsidTr="001F3C86">
        <w:trPr>
          <w:gridAfter w:val="1"/>
          <w:wAfter w:w="14" w:type="dxa"/>
        </w:trPr>
        <w:tc>
          <w:tcPr>
            <w:tcW w:w="1631" w:type="dxa"/>
            <w:vMerge/>
          </w:tcPr>
          <w:p w14:paraId="07429F2C" w14:textId="77777777" w:rsidR="00152249" w:rsidRDefault="00152249" w:rsidP="00152249"/>
        </w:tc>
        <w:tc>
          <w:tcPr>
            <w:tcW w:w="3307" w:type="dxa"/>
            <w:vAlign w:val="center"/>
          </w:tcPr>
          <w:p w14:paraId="21E112CF" w14:textId="77777777" w:rsidR="00152249" w:rsidRDefault="00152249" w:rsidP="000A66B9">
            <w:r>
              <w:t>Počet klientů v domácnosti</w:t>
            </w:r>
          </w:p>
          <w:p w14:paraId="529B4F0A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 xml:space="preserve">(max.počet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14:paraId="2B34032F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056ADFA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6CC26B4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32B428D2" w14:textId="77777777"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14:paraId="448EDABA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14:paraId="3769F4A0" w14:textId="77777777" w:rsidR="001F3C86" w:rsidRDefault="001F3C86" w:rsidP="000A66B9">
            <w:r>
              <w:t>Min.standard:</w:t>
            </w:r>
          </w:p>
          <w:p w14:paraId="76DA7CE8" w14:textId="77777777" w:rsidR="000A66B9" w:rsidRPr="000A66B9" w:rsidRDefault="001F3C86" w:rsidP="000A66B9">
            <w:r>
              <w:t>jednopokojový byt s koupelnou a kuchyňským koutem</w:t>
            </w:r>
          </w:p>
          <w:p w14:paraId="36F6C7D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345E659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46C38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302E68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14:paraId="40F5A87F" w14:textId="77777777"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14:paraId="2B4DF990" w14:textId="77777777" w:rsidR="001F3C86" w:rsidRPr="000A66B9" w:rsidRDefault="001F3C86" w:rsidP="00AB093F">
            <w:r w:rsidRPr="000A66B9">
              <w:t>Jednolůžkový</w:t>
            </w:r>
          </w:p>
          <w:p w14:paraId="696BD297" w14:textId="77777777"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687ADD6B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4C8D47A8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73774AF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14:paraId="015385FE" w14:textId="77777777"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7C4821C9" w14:textId="77777777" w:rsidR="001F3C86" w:rsidRPr="000A66B9" w:rsidRDefault="001F3C86" w:rsidP="00AB093F">
            <w:r w:rsidRPr="000A66B9">
              <w:t>Dvoulůžkový</w:t>
            </w:r>
          </w:p>
          <w:p w14:paraId="764504EB" w14:textId="77777777"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50DA9C23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DA4D2CA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BBE8D72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55844D97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4FA188E6" w14:textId="77777777"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14:paraId="030DC0BE" w14:textId="77777777"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14:paraId="41A7DCB1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5FCA3776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4368C97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0845379E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14:paraId="62735CC6" w14:textId="77777777"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14:paraId="7EBAF07E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4A9066F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30186EA" w14:textId="77777777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14:paraId="260668E0" w14:textId="77777777"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14:paraId="5EF21025" w14:textId="77777777" w:rsidR="001F3C86" w:rsidRPr="00B23417" w:rsidRDefault="002B05CA" w:rsidP="00B23417">
            <w:pPr>
              <w:rPr>
                <w:i/>
              </w:rPr>
            </w:pPr>
            <w:r>
              <w:t>Min.šířka 900 mm, nemusí být od pokoje oddělena dveřmi.</w:t>
            </w:r>
          </w:p>
          <w:p w14:paraId="0762532E" w14:textId="77777777" w:rsidR="001F3C86" w:rsidRDefault="001F3C86" w:rsidP="000A66B9"/>
        </w:tc>
        <w:tc>
          <w:tcPr>
            <w:tcW w:w="2211" w:type="dxa"/>
          </w:tcPr>
          <w:p w14:paraId="621DC93A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BBD94C8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695300B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0CA172B6" w14:textId="77777777"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14:paraId="28BA7055" w14:textId="77777777" w:rsidR="001F3C86" w:rsidRDefault="001F3C86" w:rsidP="000A66B9"/>
        </w:tc>
        <w:tc>
          <w:tcPr>
            <w:tcW w:w="2211" w:type="dxa"/>
            <w:vAlign w:val="center"/>
          </w:tcPr>
          <w:p w14:paraId="137439E9" w14:textId="77777777"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CDE48A1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1215EF64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4460CAAC" w14:textId="77777777"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14:paraId="504BF68F" w14:textId="77777777"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14:paraId="0D3EB022" w14:textId="77777777"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14:paraId="38F7B635" w14:textId="77777777"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E8D8486" w14:textId="77777777" w:rsidR="00B85BCD" w:rsidRDefault="00B85BCD"/>
    <w:p w14:paraId="46220789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949" w14:textId="77777777"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14:paraId="72733D7B" w14:textId="77777777"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DA2E" w14:textId="77777777"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14:paraId="68F6BE41" w14:textId="77777777"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F3C86"/>
    <w:rsid w:val="002B05CA"/>
    <w:rsid w:val="00366D98"/>
    <w:rsid w:val="003F15B1"/>
    <w:rsid w:val="004E3D5E"/>
    <w:rsid w:val="008F5E47"/>
    <w:rsid w:val="008F7AD6"/>
    <w:rsid w:val="00B23417"/>
    <w:rsid w:val="00B85BCD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B49A3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7</cp:revision>
  <dcterms:created xsi:type="dcterms:W3CDTF">2019-07-26T08:07:00Z</dcterms:created>
  <dcterms:modified xsi:type="dcterms:W3CDTF">2023-06-13T05:37:00Z</dcterms:modified>
</cp:coreProperties>
</file>