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3D" w:rsidRPr="00620BA3" w:rsidRDefault="00F4543D" w:rsidP="00F4543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PROHLÁŠENÍ PŘÍJEMCE DOTACE</w:t>
      </w:r>
      <w:r w:rsidR="00B626A5">
        <w:rPr>
          <w:sz w:val="28"/>
          <w:szCs w:val="28"/>
        </w:rPr>
        <w:t xml:space="preserve"> NA VÝKON SOCIÁLNÍ PRÁCE</w:t>
      </w:r>
    </w:p>
    <w:p w:rsidR="00F4543D" w:rsidRPr="00620BA3" w:rsidRDefault="00F4543D" w:rsidP="00F4543D">
      <w:pPr>
        <w:rPr>
          <w:rFonts w:ascii="Arial" w:hAnsi="Arial" w:cs="Arial"/>
          <w:sz w:val="22"/>
          <w:szCs w:val="22"/>
        </w:rPr>
      </w:pPr>
    </w:p>
    <w:p w:rsidR="00F4543D" w:rsidRPr="00620BA3" w:rsidRDefault="00F4543D" w:rsidP="00F4543D">
      <w:pPr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R</w:t>
      </w:r>
      <w:r w:rsidRPr="00620BA3">
        <w:rPr>
          <w:rFonts w:ascii="Arial" w:hAnsi="Arial" w:cs="Arial"/>
          <w:bCs/>
          <w:sz w:val="22"/>
          <w:szCs w:val="22"/>
        </w:rPr>
        <w:t>ozhodnutí č</w:t>
      </w:r>
      <w:r w:rsidR="00A4554F">
        <w:rPr>
          <w:rFonts w:ascii="Arial" w:hAnsi="Arial" w:cs="Arial"/>
          <w:bCs/>
          <w:sz w:val="22"/>
          <w:szCs w:val="22"/>
        </w:rPr>
        <w:t xml:space="preserve"> </w:t>
      </w:r>
      <w:r w:rsidR="001372CA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20BA3">
        <w:rPr>
          <w:rFonts w:ascii="Arial" w:hAnsi="Arial" w:cs="Arial"/>
          <w:bCs/>
          <w:sz w:val="22"/>
          <w:szCs w:val="22"/>
        </w:rPr>
        <w:t>k žádosti evidenční číslo:</w:t>
      </w:r>
      <w:r w:rsidR="00AF6930">
        <w:rPr>
          <w:rFonts w:ascii="Arial" w:hAnsi="Arial" w:cs="Arial"/>
          <w:sz w:val="22"/>
          <w:szCs w:val="22"/>
        </w:rPr>
        <w:t xml:space="preserve"> ……………….</w:t>
      </w:r>
      <w:r w:rsidR="00AF6930">
        <w:rPr>
          <w:rStyle w:val="Odkaznavysvtlivky"/>
          <w:rFonts w:ascii="Arial" w:hAnsi="Arial" w:cs="Arial"/>
          <w:sz w:val="22"/>
          <w:szCs w:val="22"/>
        </w:rPr>
        <w:endnoteReference w:id="1"/>
      </w:r>
    </w:p>
    <w:p w:rsidR="00F4543D" w:rsidRPr="00620BA3" w:rsidRDefault="00F4543D" w:rsidP="00F4543D">
      <w:pPr>
        <w:ind w:left="360" w:hanging="360"/>
        <w:rPr>
          <w:rFonts w:ascii="Arial" w:hAnsi="Arial" w:cs="Arial"/>
          <w:sz w:val="22"/>
          <w:szCs w:val="22"/>
        </w:rPr>
      </w:pPr>
    </w:p>
    <w:p w:rsidR="00F4543D" w:rsidRPr="00245B26" w:rsidRDefault="00F4543D" w:rsidP="00F4543D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after="240" w:line="240" w:lineRule="auto"/>
        <w:textAlignment w:val="auto"/>
        <w:rPr>
          <w:snapToGrid w:val="0"/>
          <w:sz w:val="22"/>
          <w:szCs w:val="22"/>
        </w:rPr>
      </w:pPr>
      <w:r w:rsidRPr="00620BA3">
        <w:rPr>
          <w:snapToGrid w:val="0"/>
          <w:sz w:val="22"/>
          <w:szCs w:val="22"/>
        </w:rPr>
        <w:t xml:space="preserve">Příjemce dotace tímto prohlašuje, že byl seznámen s Rozhodnutím </w:t>
      </w:r>
      <w:r w:rsidRPr="00620BA3">
        <w:rPr>
          <w:bCs/>
          <w:sz w:val="22"/>
          <w:szCs w:val="22"/>
        </w:rPr>
        <w:t xml:space="preserve">o poskytnutí </w:t>
      </w:r>
      <w:bookmarkStart w:id="0" w:name="_GoBack"/>
      <w:bookmarkEnd w:id="0"/>
      <w:r w:rsidRPr="00620BA3">
        <w:rPr>
          <w:bCs/>
          <w:sz w:val="22"/>
          <w:szCs w:val="22"/>
        </w:rPr>
        <w:t>dotace z kapitoly 313 – MP</w:t>
      </w:r>
      <w:r>
        <w:rPr>
          <w:bCs/>
          <w:sz w:val="22"/>
          <w:szCs w:val="22"/>
        </w:rPr>
        <w:t>SV státního rozpočtu na rok 20</w:t>
      </w:r>
      <w:r w:rsidR="007E00FA">
        <w:rPr>
          <w:bCs/>
          <w:sz w:val="22"/>
          <w:szCs w:val="22"/>
        </w:rPr>
        <w:t>17</w:t>
      </w:r>
      <w:r w:rsidRPr="00620BA3">
        <w:rPr>
          <w:bCs/>
          <w:sz w:val="22"/>
          <w:szCs w:val="22"/>
        </w:rPr>
        <w:t xml:space="preserve"> (dále jen „Rozhodnutí“)</w:t>
      </w:r>
      <w:r w:rsidRPr="00620BA3">
        <w:rPr>
          <w:sz w:val="22"/>
          <w:szCs w:val="22"/>
        </w:rPr>
        <w:t xml:space="preserve">, </w:t>
      </w:r>
      <w:r w:rsidRPr="00620BA3">
        <w:rPr>
          <w:snapToGrid w:val="0"/>
          <w:sz w:val="22"/>
          <w:szCs w:val="22"/>
        </w:rPr>
        <w:t>vyslovuje s ním svůj souhlas a zavazuje se k jeho plnění a ke splnění podmínek stanovenýc</w:t>
      </w:r>
      <w:r w:rsidRPr="00245B26">
        <w:rPr>
          <w:snapToGrid w:val="0"/>
          <w:sz w:val="22"/>
          <w:szCs w:val="22"/>
        </w:rPr>
        <w:t>h v části III Rozhodnutí.</w:t>
      </w:r>
    </w:p>
    <w:p w:rsidR="00F4543D" w:rsidRPr="00620BA3" w:rsidRDefault="00F4543D" w:rsidP="00F4543D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line="240" w:lineRule="auto"/>
        <w:textAlignment w:val="auto"/>
        <w:rPr>
          <w:bCs/>
          <w:sz w:val="22"/>
          <w:szCs w:val="22"/>
        </w:rPr>
      </w:pPr>
      <w:r w:rsidRPr="00620BA3">
        <w:rPr>
          <w:bCs/>
          <w:szCs w:val="24"/>
        </w:rPr>
        <w:t>Příjemce</w:t>
      </w:r>
      <w:r w:rsidRPr="00620BA3">
        <w:rPr>
          <w:bCs/>
          <w:sz w:val="22"/>
          <w:szCs w:val="22"/>
        </w:rPr>
        <w:t xml:space="preserve"> je povinen</w:t>
      </w:r>
      <w:r w:rsidRPr="00620BA3">
        <w:rPr>
          <w:sz w:val="22"/>
          <w:szCs w:val="22"/>
        </w:rPr>
        <w:t xml:space="preserve"> odboru sociálních služeb</w:t>
      </w:r>
      <w:r w:rsidR="00A4554F">
        <w:rPr>
          <w:sz w:val="22"/>
          <w:szCs w:val="22"/>
        </w:rPr>
        <w:t>, sociální práce a sociálního bydlení</w:t>
      </w:r>
      <w:r>
        <w:rPr>
          <w:sz w:val="22"/>
          <w:szCs w:val="22"/>
        </w:rPr>
        <w:t xml:space="preserve"> </w:t>
      </w:r>
      <w:r w:rsidRPr="00620BA3">
        <w:rPr>
          <w:sz w:val="22"/>
          <w:szCs w:val="22"/>
        </w:rPr>
        <w:t xml:space="preserve">MPSV </w:t>
      </w:r>
      <w:r w:rsidR="00AF6930">
        <w:rPr>
          <w:bCs/>
          <w:sz w:val="22"/>
          <w:szCs w:val="22"/>
        </w:rPr>
        <w:t xml:space="preserve">do </w:t>
      </w:r>
      <w:r w:rsidR="00AC538F">
        <w:rPr>
          <w:b/>
          <w:bCs/>
          <w:sz w:val="22"/>
          <w:szCs w:val="22"/>
        </w:rPr>
        <w:t>2</w:t>
      </w:r>
      <w:r w:rsidR="00C40410" w:rsidRPr="00C40410">
        <w:rPr>
          <w:b/>
          <w:bCs/>
          <w:sz w:val="22"/>
          <w:szCs w:val="22"/>
        </w:rPr>
        <w:t>0</w:t>
      </w:r>
      <w:r w:rsidRPr="00C40410">
        <w:rPr>
          <w:b/>
          <w:bCs/>
          <w:sz w:val="22"/>
          <w:szCs w:val="22"/>
        </w:rPr>
        <w:t xml:space="preserve"> pracovních dnů</w:t>
      </w:r>
      <w:r w:rsidRPr="00620BA3">
        <w:rPr>
          <w:bCs/>
          <w:sz w:val="22"/>
          <w:szCs w:val="22"/>
        </w:rPr>
        <w:t xml:space="preserve"> od </w:t>
      </w:r>
      <w:r w:rsidR="002A148A">
        <w:rPr>
          <w:bCs/>
          <w:sz w:val="22"/>
          <w:szCs w:val="22"/>
        </w:rPr>
        <w:t>odeslání</w:t>
      </w:r>
      <w:r w:rsidRPr="00620BA3">
        <w:rPr>
          <w:bCs/>
          <w:sz w:val="22"/>
          <w:szCs w:val="22"/>
        </w:rPr>
        <w:t xml:space="preserve"> Rozhodnutí</w:t>
      </w:r>
      <w:r w:rsidRPr="00620BA3">
        <w:rPr>
          <w:sz w:val="22"/>
          <w:szCs w:val="22"/>
        </w:rPr>
        <w:t xml:space="preserve"> </w:t>
      </w:r>
      <w:r w:rsidRPr="00620BA3">
        <w:rPr>
          <w:bCs/>
          <w:sz w:val="22"/>
          <w:szCs w:val="22"/>
        </w:rPr>
        <w:t>zaslat</w:t>
      </w:r>
      <w:r w:rsidRPr="00620BA3">
        <w:rPr>
          <w:sz w:val="22"/>
          <w:szCs w:val="22"/>
        </w:rPr>
        <w:t xml:space="preserve"> </w:t>
      </w:r>
      <w:r w:rsidR="00B626A5">
        <w:rPr>
          <w:sz w:val="22"/>
          <w:szCs w:val="22"/>
        </w:rPr>
        <w:t>datovou schránkou</w:t>
      </w:r>
      <w:r w:rsidR="002A148A">
        <w:rPr>
          <w:sz w:val="22"/>
          <w:szCs w:val="22"/>
        </w:rPr>
        <w:t xml:space="preserve"> formou autorizované konverze</w:t>
      </w:r>
      <w:r w:rsidR="00B626A5">
        <w:rPr>
          <w:sz w:val="22"/>
          <w:szCs w:val="22"/>
        </w:rPr>
        <w:t xml:space="preserve"> </w:t>
      </w:r>
      <w:r w:rsidR="002A148A">
        <w:rPr>
          <w:sz w:val="22"/>
          <w:szCs w:val="22"/>
        </w:rPr>
        <w:t>(</w:t>
      </w:r>
      <w:r w:rsidR="0037216F">
        <w:rPr>
          <w:sz w:val="22"/>
          <w:szCs w:val="22"/>
        </w:rPr>
        <w:t xml:space="preserve">vyplněné a </w:t>
      </w:r>
      <w:r w:rsidR="00B626A5">
        <w:rPr>
          <w:sz w:val="22"/>
          <w:szCs w:val="22"/>
        </w:rPr>
        <w:t>naskenované</w:t>
      </w:r>
      <w:r w:rsidR="002A148A">
        <w:rPr>
          <w:sz w:val="22"/>
          <w:szCs w:val="22"/>
        </w:rPr>
        <w:t>)</w:t>
      </w:r>
      <w:r w:rsidR="00B626A5">
        <w:rPr>
          <w:sz w:val="22"/>
          <w:szCs w:val="22"/>
        </w:rPr>
        <w:t xml:space="preserve"> toto</w:t>
      </w:r>
      <w:r w:rsidRPr="00620BA3">
        <w:rPr>
          <w:sz w:val="22"/>
          <w:szCs w:val="22"/>
        </w:rPr>
        <w:t xml:space="preserve"> „</w:t>
      </w:r>
      <w:r>
        <w:rPr>
          <w:sz w:val="22"/>
          <w:szCs w:val="22"/>
        </w:rPr>
        <w:t>Prohlášení příjemce dotace“</w:t>
      </w:r>
      <w:r w:rsidRPr="00620BA3">
        <w:rPr>
          <w:sz w:val="22"/>
          <w:szCs w:val="22"/>
        </w:rPr>
        <w:t>, v</w:t>
      </w:r>
      <w:r>
        <w:rPr>
          <w:sz w:val="22"/>
          <w:szCs w:val="22"/>
        </w:rPr>
        <w:t xml:space="preserve"> němž</w:t>
      </w:r>
      <w:r w:rsidRPr="00620BA3">
        <w:rPr>
          <w:sz w:val="22"/>
          <w:szCs w:val="22"/>
        </w:rPr>
        <w:t xml:space="preserve"> potvr</w:t>
      </w:r>
      <w:r w:rsidR="00B626A5">
        <w:rPr>
          <w:sz w:val="22"/>
          <w:szCs w:val="22"/>
        </w:rPr>
        <w:t>zuje</w:t>
      </w:r>
      <w:r w:rsidRPr="00620BA3">
        <w:rPr>
          <w:sz w:val="22"/>
          <w:szCs w:val="22"/>
        </w:rPr>
        <w:t xml:space="preserve"> níže uvedené údaje</w:t>
      </w:r>
      <w:r w:rsidRPr="00620BA3">
        <w:rPr>
          <w:bCs/>
          <w:sz w:val="22"/>
          <w:szCs w:val="22"/>
        </w:rPr>
        <w:t xml:space="preserve">. Pokud tak neučiní, MPSV </w:t>
      </w:r>
      <w:r>
        <w:rPr>
          <w:bCs/>
          <w:sz w:val="22"/>
          <w:szCs w:val="22"/>
        </w:rPr>
        <w:t>může pozastavit</w:t>
      </w:r>
      <w:r w:rsidRPr="00620BA3">
        <w:rPr>
          <w:bCs/>
          <w:sz w:val="22"/>
          <w:szCs w:val="22"/>
        </w:rPr>
        <w:t xml:space="preserve"> výplatu dotace!</w:t>
      </w:r>
    </w:p>
    <w:p w:rsidR="00F4543D" w:rsidRPr="00620BA3" w:rsidRDefault="00F4543D" w:rsidP="00F4543D">
      <w:pPr>
        <w:pStyle w:val="Zkladntext"/>
        <w:ind w:firstLine="60"/>
        <w:rPr>
          <w:bCs/>
          <w:sz w:val="22"/>
          <w:szCs w:val="22"/>
        </w:rPr>
      </w:pPr>
    </w:p>
    <w:tbl>
      <w:tblPr>
        <w:tblW w:w="8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3540"/>
        <w:gridCol w:w="3000"/>
      </w:tblGrid>
      <w:tr w:rsidR="00F4543D" w:rsidTr="00B2159E">
        <w:trPr>
          <w:trHeight w:val="1155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B21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OLE_LINK2"/>
            <w:bookmarkStart w:id="2" w:name="OLE_LINK3"/>
            <w:bookmarkStart w:id="3" w:name="OLE_LINK1" w:colFirst="1" w:colLast="2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B21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ÚDAJE UVEDENÉ V ŽÁDOSTI/ROZHODNUTÍ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543D" w:rsidRDefault="00F4543D" w:rsidP="009C6E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OPRAVY</w:t>
            </w:r>
            <w:r w:rsidR="009C6E4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(vyplňte pouze v případě, že nesouhlasí údaje uvedené v rozhodnutí)</w:t>
            </w:r>
          </w:p>
        </w:tc>
      </w:tr>
      <w:tr w:rsidR="00F4543D" w:rsidTr="001372CA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Příjemce dotace</w:t>
            </w:r>
            <w:r w:rsidR="00B626A5">
              <w:rPr>
                <w:rStyle w:val="Odkaznavysvtlivky"/>
                <w:rFonts w:ascii="Arial" w:hAnsi="Arial" w:cs="Arial"/>
                <w:sz w:val="22"/>
                <w:szCs w:val="22"/>
              </w:rPr>
              <w:endnoteReference w:id="2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ind w:firstLineChars="300" w:firstLine="6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43D" w:rsidTr="001372CA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E310BF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="00F454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ind w:firstLineChars="300" w:firstLine="6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43D" w:rsidTr="001372CA">
        <w:trPr>
          <w:trHeight w:val="85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148A" w:rsidRPr="002A148A" w:rsidRDefault="002A148A" w:rsidP="002A14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ind w:firstLineChars="300" w:firstLine="6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43D" w:rsidTr="002A148A">
        <w:trPr>
          <w:trHeight w:val="253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43D" w:rsidTr="001372CA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2834D0" w:rsidP="00A42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Představitel obce/kraje</w:t>
            </w:r>
            <w:r w:rsidR="00B626A5">
              <w:rPr>
                <w:rStyle w:val="Odkaznavysvtlivky"/>
                <w:rFonts w:ascii="Arial" w:hAnsi="Arial" w:cs="Arial"/>
                <w:sz w:val="22"/>
                <w:szCs w:val="22"/>
              </w:rPr>
              <w:endnoteReference w:id="3"/>
            </w:r>
            <w:r w:rsidR="00F454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43D" w:rsidRDefault="00F4543D" w:rsidP="00A34E62">
            <w:pPr>
              <w:ind w:firstLineChars="300" w:firstLine="6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2"/>
      <w:bookmarkEnd w:id="3"/>
    </w:tbl>
    <w:p w:rsidR="005D0BA3" w:rsidRDefault="005D0BA3" w:rsidP="00F4543D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5D0BA3" w:rsidRPr="00C40410" w:rsidRDefault="00A42E0E" w:rsidP="00F4543D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C40410">
        <w:rPr>
          <w:rFonts w:ascii="Arial" w:hAnsi="Arial" w:cs="Arial"/>
          <w:b/>
          <w:sz w:val="22"/>
          <w:szCs w:val="22"/>
        </w:rPr>
        <w:t>Pouze pro kraje:</w:t>
      </w:r>
    </w:p>
    <w:p w:rsidR="00A42E0E" w:rsidRDefault="00F4543D" w:rsidP="00F4543D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20BA3">
        <w:rPr>
          <w:rFonts w:ascii="Arial" w:hAnsi="Arial" w:cs="Arial"/>
          <w:sz w:val="22"/>
          <w:szCs w:val="22"/>
        </w:rPr>
        <w:t xml:space="preserve">V případě </w:t>
      </w:r>
      <w:r w:rsidRPr="00620BA3">
        <w:rPr>
          <w:rFonts w:ascii="Arial" w:hAnsi="Arial" w:cs="Arial"/>
          <w:sz w:val="22"/>
          <w:szCs w:val="22"/>
          <w:u w:val="single"/>
        </w:rPr>
        <w:t>změny</w:t>
      </w:r>
      <w:r w:rsidR="00A42E0E">
        <w:rPr>
          <w:rFonts w:ascii="Arial" w:hAnsi="Arial" w:cs="Arial"/>
          <w:sz w:val="22"/>
          <w:szCs w:val="22"/>
          <w:u w:val="single"/>
        </w:rPr>
        <w:t xml:space="preserve"> </w:t>
      </w:r>
      <w:r w:rsidR="001549F4" w:rsidRPr="001549F4">
        <w:rPr>
          <w:rFonts w:ascii="Arial" w:hAnsi="Arial" w:cs="Arial"/>
          <w:sz w:val="22"/>
          <w:szCs w:val="22"/>
          <w:u w:val="single"/>
        </w:rPr>
        <w:t>bankovního spojení</w:t>
      </w:r>
      <w:r w:rsidR="001549F4">
        <w:rPr>
          <w:rFonts w:ascii="Arial" w:hAnsi="Arial" w:cs="Arial"/>
          <w:sz w:val="22"/>
          <w:szCs w:val="22"/>
        </w:rPr>
        <w:t xml:space="preserve"> oproti</w:t>
      </w:r>
      <w:r w:rsidR="00A42E0E">
        <w:rPr>
          <w:rFonts w:ascii="Arial" w:hAnsi="Arial" w:cs="Arial"/>
          <w:sz w:val="22"/>
          <w:szCs w:val="22"/>
        </w:rPr>
        <w:t> žádosti o dotaci</w:t>
      </w:r>
      <w:r w:rsidRPr="00620BA3">
        <w:rPr>
          <w:rFonts w:ascii="Arial" w:hAnsi="Arial" w:cs="Arial"/>
          <w:sz w:val="22"/>
          <w:szCs w:val="22"/>
        </w:rPr>
        <w:t xml:space="preserve"> uveďte </w:t>
      </w:r>
      <w:r w:rsidRPr="00A14C12">
        <w:rPr>
          <w:rFonts w:ascii="Arial" w:hAnsi="Arial" w:cs="Arial"/>
          <w:sz w:val="22"/>
          <w:szCs w:val="22"/>
          <w:u w:val="single"/>
        </w:rPr>
        <w:t>aktuální</w:t>
      </w:r>
      <w:r w:rsidRPr="00620BA3">
        <w:rPr>
          <w:rFonts w:ascii="Arial" w:hAnsi="Arial" w:cs="Arial"/>
          <w:sz w:val="22"/>
          <w:szCs w:val="22"/>
        </w:rPr>
        <w:t xml:space="preserve"> </w:t>
      </w:r>
      <w:r w:rsidR="00A42E0E">
        <w:rPr>
          <w:rFonts w:ascii="Arial" w:hAnsi="Arial" w:cs="Arial"/>
          <w:sz w:val="22"/>
          <w:szCs w:val="22"/>
        </w:rPr>
        <w:t>číslo úč</w:t>
      </w:r>
      <w:r w:rsidRPr="00620BA3">
        <w:rPr>
          <w:rFonts w:ascii="Arial" w:hAnsi="Arial" w:cs="Arial"/>
          <w:sz w:val="22"/>
          <w:szCs w:val="22"/>
        </w:rPr>
        <w:t>t</w:t>
      </w:r>
      <w:r w:rsidR="00A42E0E">
        <w:rPr>
          <w:rFonts w:ascii="Arial" w:hAnsi="Arial" w:cs="Arial"/>
          <w:sz w:val="22"/>
          <w:szCs w:val="22"/>
        </w:rPr>
        <w:t xml:space="preserve">u. </w:t>
      </w:r>
    </w:p>
    <w:p w:rsidR="00F4543D" w:rsidRPr="00620BA3" w:rsidRDefault="00A42E0E" w:rsidP="00F4543D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</w:t>
      </w:r>
      <w:r w:rsidR="00F454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PODÁNÍ ŽÁDOSTI K ŽÁDNÉ</w:t>
      </w:r>
      <w:r w:rsidR="00F4543D">
        <w:rPr>
          <w:rFonts w:ascii="Arial" w:hAnsi="Arial" w:cs="Arial"/>
          <w:sz w:val="22"/>
          <w:szCs w:val="22"/>
        </w:rPr>
        <w:t xml:space="preserve"> ZMĚNĚ NEDOŠLO, </w:t>
      </w:r>
      <w:r w:rsidR="00F4543D" w:rsidRPr="00620BA3">
        <w:rPr>
          <w:rFonts w:ascii="Arial" w:hAnsi="Arial" w:cs="Arial"/>
          <w:sz w:val="22"/>
          <w:szCs w:val="22"/>
        </w:rPr>
        <w:t>POLE NEVYPLŇUJTE.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4543D" w:rsidRPr="00620BA3" w:rsidTr="005D0BA3">
        <w:tc>
          <w:tcPr>
            <w:tcW w:w="9104" w:type="dxa"/>
          </w:tcPr>
          <w:p w:rsidR="00F4543D" w:rsidRPr="00620BA3" w:rsidRDefault="00F4543D" w:rsidP="00B2159E">
            <w:pPr>
              <w:pStyle w:val="Zhlav"/>
              <w:tabs>
                <w:tab w:val="left" w:pos="708"/>
              </w:tabs>
              <w:ind w:left="540"/>
              <w:rPr>
                <w:rFonts w:ascii="Arial" w:hAnsi="Arial" w:cs="Arial"/>
                <w:szCs w:val="24"/>
              </w:rPr>
            </w:pPr>
          </w:p>
          <w:p w:rsidR="00F4543D" w:rsidRPr="00620BA3" w:rsidRDefault="00F4543D" w:rsidP="00B2159E">
            <w:pPr>
              <w:pStyle w:val="Zhlav"/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F4543D" w:rsidRDefault="00F4543D" w:rsidP="00F4543D">
      <w:pPr>
        <w:pStyle w:val="Zkladntext"/>
        <w:rPr>
          <w:bCs/>
          <w:sz w:val="22"/>
          <w:szCs w:val="22"/>
        </w:rPr>
      </w:pPr>
    </w:p>
    <w:p w:rsidR="005D0BA3" w:rsidRPr="00620BA3" w:rsidRDefault="005D0BA3" w:rsidP="00F4543D">
      <w:pPr>
        <w:pStyle w:val="Zkladntext"/>
        <w:rPr>
          <w:bCs/>
          <w:sz w:val="22"/>
          <w:szCs w:val="22"/>
        </w:rPr>
      </w:pPr>
    </w:p>
    <w:p w:rsidR="00F4543D" w:rsidRPr="00620BA3" w:rsidRDefault="00F4543D" w:rsidP="00F4543D">
      <w:pPr>
        <w:pStyle w:val="Zkladntext"/>
        <w:numPr>
          <w:ilvl w:val="0"/>
          <w:numId w:val="1"/>
        </w:numPr>
        <w:tabs>
          <w:tab w:val="clear" w:pos="360"/>
        </w:tabs>
        <w:overflowPunct/>
        <w:autoSpaceDE/>
        <w:autoSpaceDN/>
        <w:adjustRightInd/>
        <w:spacing w:line="240" w:lineRule="auto"/>
        <w:textAlignment w:val="auto"/>
        <w:rPr>
          <w:bCs/>
          <w:sz w:val="22"/>
          <w:szCs w:val="22"/>
        </w:rPr>
      </w:pPr>
      <w:r w:rsidRPr="00620BA3">
        <w:rPr>
          <w:bCs/>
          <w:sz w:val="22"/>
          <w:szCs w:val="22"/>
        </w:rPr>
        <w:t>Příjemce dotace souhlasí se zveřejněním předložené Žádosti o dotac</w:t>
      </w:r>
      <w:r w:rsidR="00B136C6">
        <w:rPr>
          <w:bCs/>
          <w:sz w:val="22"/>
          <w:szCs w:val="22"/>
        </w:rPr>
        <w:t>i</w:t>
      </w:r>
      <w:r w:rsidRPr="00620BA3">
        <w:rPr>
          <w:bCs/>
          <w:sz w:val="22"/>
          <w:szCs w:val="22"/>
        </w:rPr>
        <w:t xml:space="preserve"> </w:t>
      </w:r>
      <w:r w:rsidR="00A4554F">
        <w:rPr>
          <w:bCs/>
          <w:sz w:val="22"/>
          <w:szCs w:val="22"/>
        </w:rPr>
        <w:t xml:space="preserve">na výkon sociální práce </w:t>
      </w:r>
      <w:r w:rsidRPr="00620BA3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e státního rozpočtu pro rok 20</w:t>
      </w:r>
      <w:r w:rsidR="00A4554F">
        <w:rPr>
          <w:bCs/>
          <w:sz w:val="22"/>
          <w:szCs w:val="22"/>
        </w:rPr>
        <w:t>1</w:t>
      </w:r>
      <w:r w:rsidR="007E00FA">
        <w:rPr>
          <w:bCs/>
          <w:sz w:val="22"/>
          <w:szCs w:val="22"/>
        </w:rPr>
        <w:t>7</w:t>
      </w:r>
      <w:r w:rsidRPr="00620BA3">
        <w:rPr>
          <w:bCs/>
          <w:sz w:val="22"/>
          <w:szCs w:val="22"/>
        </w:rPr>
        <w:t xml:space="preserve"> a výše poskytnuté dotace.</w:t>
      </w:r>
    </w:p>
    <w:p w:rsidR="0037216F" w:rsidRDefault="0037216F" w:rsidP="00F4543D">
      <w:pPr>
        <w:rPr>
          <w:rFonts w:ascii="Arial" w:hAnsi="Arial" w:cs="Arial"/>
          <w:sz w:val="22"/>
          <w:szCs w:val="22"/>
        </w:rPr>
      </w:pPr>
    </w:p>
    <w:p w:rsidR="005D0BA3" w:rsidRDefault="005D0BA3" w:rsidP="00F4543D">
      <w:pPr>
        <w:rPr>
          <w:rFonts w:ascii="Arial" w:hAnsi="Arial" w:cs="Arial"/>
          <w:sz w:val="22"/>
          <w:szCs w:val="22"/>
        </w:rPr>
      </w:pPr>
    </w:p>
    <w:p w:rsidR="002A148A" w:rsidRDefault="002A148A" w:rsidP="00F4543D">
      <w:pPr>
        <w:rPr>
          <w:rFonts w:ascii="Arial" w:hAnsi="Arial" w:cs="Arial"/>
          <w:sz w:val="22"/>
          <w:szCs w:val="22"/>
        </w:rPr>
      </w:pPr>
    </w:p>
    <w:p w:rsidR="002A148A" w:rsidRPr="00620BA3" w:rsidRDefault="002A148A" w:rsidP="00F4543D">
      <w:pPr>
        <w:rPr>
          <w:rFonts w:ascii="Arial" w:hAnsi="Arial" w:cs="Arial"/>
          <w:sz w:val="22"/>
          <w:szCs w:val="22"/>
        </w:rPr>
      </w:pPr>
    </w:p>
    <w:p w:rsidR="00F4543D" w:rsidRPr="00620BA3" w:rsidRDefault="00F4543D" w:rsidP="00F4543D">
      <w:pPr>
        <w:rPr>
          <w:rFonts w:ascii="Arial" w:hAnsi="Arial" w:cs="Arial"/>
          <w:sz w:val="22"/>
          <w:szCs w:val="22"/>
        </w:rPr>
      </w:pPr>
    </w:p>
    <w:p w:rsidR="00B374D0" w:rsidRDefault="00E615F9" w:rsidP="00E615F9">
      <w:pPr>
        <w:tabs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  <w:t>Otisk razítka obce/kraje a podpis představitele obce/kraje</w:t>
      </w:r>
    </w:p>
    <w:p w:rsidR="00A14C12" w:rsidRPr="00E54294" w:rsidRDefault="00A14C12" w:rsidP="00E615F9">
      <w:pPr>
        <w:tabs>
          <w:tab w:val="left" w:pos="2835"/>
        </w:tabs>
        <w:rPr>
          <w:sz w:val="22"/>
          <w:szCs w:val="22"/>
        </w:rPr>
      </w:pPr>
    </w:p>
    <w:sectPr w:rsidR="00A14C12" w:rsidRPr="00E54294" w:rsidSect="00BB4CF7">
      <w:headerReference w:type="default" r:id="rId9"/>
      <w:footnotePr>
        <w:numFmt w:val="chicago"/>
        <w:numRestart w:val="eachSect"/>
      </w:footnotePr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C5" w:rsidRDefault="00BD6EC5" w:rsidP="00F4543D">
      <w:r>
        <w:separator/>
      </w:r>
    </w:p>
  </w:endnote>
  <w:endnote w:type="continuationSeparator" w:id="0">
    <w:p w:rsidR="00BD6EC5" w:rsidRDefault="00BD6EC5" w:rsidP="00F4543D">
      <w:r>
        <w:continuationSeparator/>
      </w:r>
    </w:p>
  </w:endnote>
  <w:endnote w:id="1">
    <w:p w:rsidR="007F3E8A" w:rsidRDefault="00AF693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B626A5">
        <w:t xml:space="preserve"> Doplňte číslo </w:t>
      </w:r>
      <w:r w:rsidR="00FB5605">
        <w:t>R</w:t>
      </w:r>
      <w:r w:rsidR="00B626A5">
        <w:t>ozhodnutí a evidenční číslo žádosti, uvedené v záhlaví Rozhodnutí</w:t>
      </w:r>
      <w:r w:rsidR="00FB5605">
        <w:t>.</w:t>
      </w:r>
    </w:p>
  </w:endnote>
  <w:endnote w:id="2">
    <w:p w:rsidR="007F3E8A" w:rsidRDefault="00B626A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549F4">
        <w:t>Doplňte název města/kraje.</w:t>
      </w:r>
    </w:p>
  </w:endnote>
  <w:endnote w:id="3">
    <w:p w:rsidR="007F3E8A" w:rsidRDefault="00B626A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FB5605">
        <w:t>Doplňte jméno starosty/primátora/hejtmana.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C5" w:rsidRDefault="00BD6EC5" w:rsidP="00F4543D">
      <w:r>
        <w:separator/>
      </w:r>
    </w:p>
  </w:footnote>
  <w:footnote w:type="continuationSeparator" w:id="0">
    <w:p w:rsidR="00BD6EC5" w:rsidRDefault="00BD6EC5" w:rsidP="00F4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D2" w:rsidRPr="006C2A38" w:rsidRDefault="006F15D2" w:rsidP="00A94109">
    <w:pPr>
      <w:pStyle w:val="Zhlav"/>
      <w:tabs>
        <w:tab w:val="clear" w:pos="4536"/>
        <w:tab w:val="center" w:pos="3828"/>
      </w:tabs>
      <w:ind w:left="1985" w:hanging="709"/>
      <w:rPr>
        <w:rFonts w:ascii="Arial" w:hAnsi="Arial" w:cs="Arial"/>
        <w:sz w:val="20"/>
      </w:rPr>
    </w:pPr>
    <w:r w:rsidRPr="006C2A38">
      <w:rPr>
        <w:rFonts w:ascii="Arial" w:hAnsi="Arial" w:cs="Arial"/>
        <w:sz w:val="20"/>
      </w:rPr>
      <w:t xml:space="preserve">Příloha č. 5 </w:t>
    </w:r>
    <w:r w:rsidR="00FE78EC" w:rsidRPr="006C2A38">
      <w:rPr>
        <w:rFonts w:ascii="Arial" w:hAnsi="Arial" w:cs="Arial"/>
        <w:sz w:val="20"/>
      </w:rPr>
      <w:t>k Metodice pro dotaci na výkon sociální práce 2017</w:t>
    </w:r>
    <w:r w:rsidR="00A94109" w:rsidRPr="00A94109">
      <w:rPr>
        <w:rFonts w:ascii="Arial" w:eastAsiaTheme="minorHAnsi" w:hAnsi="Arial" w:cs="Arial"/>
        <w:sz w:val="20"/>
        <w:lang w:eastAsia="en-US"/>
      </w:rPr>
      <w:t xml:space="preserve"> </w:t>
    </w:r>
    <w:r w:rsidR="00A94109">
      <w:rPr>
        <w:rFonts w:ascii="Arial" w:hAnsi="Arial" w:cs="Arial"/>
        <w:sz w:val="20"/>
      </w:rPr>
      <w:t xml:space="preserve">ve </w:t>
    </w:r>
    <w:r w:rsidR="00A94109" w:rsidRPr="00A94109">
      <w:rPr>
        <w:rFonts w:ascii="Arial" w:hAnsi="Arial" w:cs="Arial"/>
        <w:sz w:val="20"/>
      </w:rPr>
      <w:t>znění dodatku č.</w:t>
    </w:r>
    <w:r w:rsidR="00A94109">
      <w:rPr>
        <w:rFonts w:ascii="Arial" w:hAnsi="Arial" w:cs="Arial"/>
        <w:sz w:val="20"/>
      </w:rPr>
      <w:t xml:space="preserve"> </w:t>
    </w:r>
    <w:r w:rsidR="00A94109" w:rsidRPr="00A94109">
      <w:rPr>
        <w:rFonts w:ascii="Arial" w:hAnsi="Arial" w:cs="Arial"/>
        <w:sz w:val="20"/>
      </w:rPr>
      <w:t>1</w:t>
    </w:r>
  </w:p>
  <w:p w:rsidR="006F15D2" w:rsidRDefault="006F15D2" w:rsidP="006F15D2">
    <w:pPr>
      <w:pStyle w:val="Zhlav"/>
      <w:ind w:left="6237"/>
    </w:pPr>
  </w:p>
  <w:p w:rsidR="006F15D2" w:rsidRDefault="006F15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5A2"/>
    <w:multiLevelType w:val="hybridMultilevel"/>
    <w:tmpl w:val="0370438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3D"/>
    <w:rsid w:val="00077514"/>
    <w:rsid w:val="001372CA"/>
    <w:rsid w:val="001549F4"/>
    <w:rsid w:val="001F04B8"/>
    <w:rsid w:val="00245B26"/>
    <w:rsid w:val="002635AE"/>
    <w:rsid w:val="002834D0"/>
    <w:rsid w:val="002A148A"/>
    <w:rsid w:val="00317FAF"/>
    <w:rsid w:val="003567F7"/>
    <w:rsid w:val="0037216F"/>
    <w:rsid w:val="003B7549"/>
    <w:rsid w:val="003F5466"/>
    <w:rsid w:val="004F3A22"/>
    <w:rsid w:val="005A2314"/>
    <w:rsid w:val="005B1385"/>
    <w:rsid w:val="005D0BA3"/>
    <w:rsid w:val="006151B1"/>
    <w:rsid w:val="00620BA3"/>
    <w:rsid w:val="00657392"/>
    <w:rsid w:val="006C2A38"/>
    <w:rsid w:val="006F15D2"/>
    <w:rsid w:val="00707C6E"/>
    <w:rsid w:val="007346F7"/>
    <w:rsid w:val="0078477D"/>
    <w:rsid w:val="00793213"/>
    <w:rsid w:val="007E00FA"/>
    <w:rsid w:val="007F3E8A"/>
    <w:rsid w:val="00857076"/>
    <w:rsid w:val="008A6A39"/>
    <w:rsid w:val="009475F7"/>
    <w:rsid w:val="009B4C1F"/>
    <w:rsid w:val="009C6E4C"/>
    <w:rsid w:val="00A14C12"/>
    <w:rsid w:val="00A34E62"/>
    <w:rsid w:val="00A42E0E"/>
    <w:rsid w:val="00A4554F"/>
    <w:rsid w:val="00A94109"/>
    <w:rsid w:val="00A95E2D"/>
    <w:rsid w:val="00AA4271"/>
    <w:rsid w:val="00AC538F"/>
    <w:rsid w:val="00AF6930"/>
    <w:rsid w:val="00B136C6"/>
    <w:rsid w:val="00B2159E"/>
    <w:rsid w:val="00B374D0"/>
    <w:rsid w:val="00B50080"/>
    <w:rsid w:val="00B626A5"/>
    <w:rsid w:val="00BB4CF7"/>
    <w:rsid w:val="00BB7CB8"/>
    <w:rsid w:val="00BD6EC5"/>
    <w:rsid w:val="00C40410"/>
    <w:rsid w:val="00C4299A"/>
    <w:rsid w:val="00D6784C"/>
    <w:rsid w:val="00D70AE4"/>
    <w:rsid w:val="00E310BF"/>
    <w:rsid w:val="00E54294"/>
    <w:rsid w:val="00E615F9"/>
    <w:rsid w:val="00E96BED"/>
    <w:rsid w:val="00EB3397"/>
    <w:rsid w:val="00F4543D"/>
    <w:rsid w:val="00F66439"/>
    <w:rsid w:val="00FB014F"/>
    <w:rsid w:val="00FB48EA"/>
    <w:rsid w:val="00FB5605"/>
    <w:rsid w:val="00FD07DC"/>
    <w:rsid w:val="00FE75B3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543D"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4543D"/>
    <w:rPr>
      <w:rFonts w:ascii="Arial" w:hAnsi="Arial" w:cs="Arial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F454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4543D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F4543D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4543D"/>
    <w:rPr>
      <w:rFonts w:ascii="Arial" w:hAnsi="Arial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F4543D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F4543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F4543D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4543D"/>
    <w:rPr>
      <w:rFonts w:ascii="Arial" w:hAnsi="Arial" w:cs="Arial"/>
      <w:sz w:val="20"/>
      <w:szCs w:val="20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554F"/>
    <w:rPr>
      <w:rFonts w:cs="Times New Roman"/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F693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F6930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F6930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F1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15D2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15D2"/>
    <w:rPr>
      <w:rFonts w:ascii="Tahoma" w:hAnsi="Tahoma" w:cs="Tahoma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75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F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F7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543D"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4543D"/>
    <w:rPr>
      <w:rFonts w:ascii="Arial" w:hAnsi="Arial" w:cs="Arial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F4543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4543D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F4543D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4543D"/>
    <w:rPr>
      <w:rFonts w:ascii="Arial" w:hAnsi="Arial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F4543D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F4543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F4543D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4543D"/>
    <w:rPr>
      <w:rFonts w:ascii="Arial" w:hAnsi="Arial" w:cs="Arial"/>
      <w:sz w:val="20"/>
      <w:szCs w:val="20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554F"/>
    <w:rPr>
      <w:rFonts w:cs="Times New Roman"/>
      <w:color w:val="800080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F693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F6930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F6930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F1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15D2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15D2"/>
    <w:rPr>
      <w:rFonts w:ascii="Tahoma" w:hAnsi="Tahoma" w:cs="Tahoma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75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5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5F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5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5F7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7F12-DC86-4008-9FAB-5638EF96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Gregorová Eva Mgr. (MPSV)</dc:creator>
  <cp:lastModifiedBy>Šůstková Alžběta Mgr. (MPSV)</cp:lastModifiedBy>
  <cp:revision>3</cp:revision>
  <cp:lastPrinted>2015-11-13T13:10:00Z</cp:lastPrinted>
  <dcterms:created xsi:type="dcterms:W3CDTF">2016-12-15T21:35:00Z</dcterms:created>
  <dcterms:modified xsi:type="dcterms:W3CDTF">2017-08-11T07:08:00Z</dcterms:modified>
</cp:coreProperties>
</file>