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84" w:rsidRPr="00485236" w:rsidRDefault="002D015C" w:rsidP="004A0E5D">
      <w:pPr>
        <w:pStyle w:val="Zkladntext"/>
        <w:ind w:left="720"/>
        <w:jc w:val="center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>DOPLŇKOVÁ SMLOUVA</w:t>
      </w:r>
    </w:p>
    <w:p w:rsidR="00A65084" w:rsidRPr="00485236" w:rsidRDefault="002D015C" w:rsidP="004A0E5D">
      <w:pPr>
        <w:pStyle w:val="Zkladntext"/>
        <w:ind w:left="720"/>
        <w:jc w:val="center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>POZMĚŇUJÍCÍ SMLOUVU O SOCIÁLNÍM ZABEZPEČENÍ</w:t>
      </w:r>
    </w:p>
    <w:p w:rsidR="003C1670" w:rsidRPr="00485236" w:rsidRDefault="002D015C" w:rsidP="004A0E5D">
      <w:pPr>
        <w:pStyle w:val="Zkladntext"/>
        <w:ind w:left="720"/>
        <w:jc w:val="center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 xml:space="preserve">MEZI </w:t>
      </w:r>
      <w:r w:rsidR="00CE3489" w:rsidRPr="00485236">
        <w:rPr>
          <w:sz w:val="26"/>
          <w:szCs w:val="26"/>
          <w:lang w:val="cs-CZ"/>
        </w:rPr>
        <w:t xml:space="preserve">ČESKOU REPUBLIKOU A </w:t>
      </w:r>
      <w:r w:rsidRPr="00485236">
        <w:rPr>
          <w:sz w:val="26"/>
          <w:szCs w:val="26"/>
          <w:lang w:val="cs-CZ"/>
        </w:rPr>
        <w:t>SPOJENÝMI STÁTY AMERICKÝMI</w:t>
      </w:r>
    </w:p>
    <w:p w:rsidR="003C1670" w:rsidRDefault="003C1670" w:rsidP="004A0E5D">
      <w:pPr>
        <w:jc w:val="both"/>
        <w:rPr>
          <w:b/>
          <w:sz w:val="26"/>
          <w:szCs w:val="26"/>
          <w:lang w:val="cs-CZ"/>
        </w:rPr>
      </w:pPr>
    </w:p>
    <w:p w:rsidR="008560BF" w:rsidRPr="00485236" w:rsidRDefault="008560BF" w:rsidP="004A0E5D">
      <w:pPr>
        <w:jc w:val="both"/>
        <w:rPr>
          <w:b/>
          <w:sz w:val="26"/>
          <w:szCs w:val="26"/>
          <w:lang w:val="cs-CZ"/>
        </w:rPr>
      </w:pPr>
    </w:p>
    <w:p w:rsidR="003C1670" w:rsidRPr="00485236" w:rsidRDefault="00CE3489" w:rsidP="004A0E5D">
      <w:pPr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 xml:space="preserve">Česká republika </w:t>
      </w:r>
      <w:r w:rsidR="002D015C" w:rsidRPr="00485236">
        <w:rPr>
          <w:sz w:val="26"/>
          <w:szCs w:val="26"/>
          <w:lang w:val="cs-CZ"/>
        </w:rPr>
        <w:t>a</w:t>
      </w:r>
    </w:p>
    <w:p w:rsidR="003C1670" w:rsidRPr="00485236" w:rsidRDefault="00CE3489" w:rsidP="004A0E5D">
      <w:pPr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>Spojené státy americké</w:t>
      </w:r>
      <w:r w:rsidR="004C6C79" w:rsidRPr="00485236">
        <w:rPr>
          <w:sz w:val="26"/>
          <w:szCs w:val="26"/>
          <w:lang w:val="cs-CZ"/>
        </w:rPr>
        <w:t xml:space="preserve">, </w:t>
      </w:r>
      <w:r w:rsidR="00A65084" w:rsidRPr="00485236">
        <w:rPr>
          <w:sz w:val="26"/>
          <w:szCs w:val="26"/>
          <w:lang w:val="cs-CZ"/>
        </w:rPr>
        <w:t>(</w:t>
      </w:r>
      <w:r w:rsidR="002D015C" w:rsidRPr="00485236">
        <w:rPr>
          <w:sz w:val="26"/>
          <w:szCs w:val="26"/>
          <w:lang w:val="cs-CZ"/>
        </w:rPr>
        <w:t xml:space="preserve">dále jen </w:t>
      </w:r>
      <w:r w:rsidR="003A309E">
        <w:rPr>
          <w:sz w:val="26"/>
          <w:szCs w:val="26"/>
          <w:lang w:val="cs-CZ"/>
        </w:rPr>
        <w:t>„</w:t>
      </w:r>
      <w:r w:rsidR="002D015C" w:rsidRPr="00485236">
        <w:rPr>
          <w:sz w:val="26"/>
          <w:szCs w:val="26"/>
          <w:lang w:val="cs-CZ"/>
        </w:rPr>
        <w:t>smluvní strany</w:t>
      </w:r>
      <w:r w:rsidR="003A309E">
        <w:rPr>
          <w:sz w:val="26"/>
          <w:szCs w:val="26"/>
          <w:lang w:val="cs-CZ"/>
        </w:rPr>
        <w:t>“</w:t>
      </w:r>
      <w:r w:rsidR="00A65084" w:rsidRPr="00485236">
        <w:rPr>
          <w:sz w:val="26"/>
          <w:szCs w:val="26"/>
          <w:lang w:val="cs-CZ"/>
        </w:rPr>
        <w:t>),</w:t>
      </w:r>
    </w:p>
    <w:p w:rsidR="003C1670" w:rsidRPr="00485236" w:rsidRDefault="003C1670" w:rsidP="004A0E5D">
      <w:pPr>
        <w:jc w:val="both"/>
        <w:rPr>
          <w:sz w:val="26"/>
          <w:szCs w:val="26"/>
          <w:lang w:val="cs-CZ"/>
        </w:rPr>
      </w:pPr>
    </w:p>
    <w:p w:rsidR="003C1670" w:rsidRPr="00485236" w:rsidRDefault="00BD2FCF" w:rsidP="004A0E5D">
      <w:pPr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>p</w:t>
      </w:r>
      <w:r w:rsidR="001F0F7D">
        <w:rPr>
          <w:sz w:val="26"/>
          <w:szCs w:val="26"/>
          <w:lang w:val="cs-CZ"/>
        </w:rPr>
        <w:t>řezkoumavš</w:t>
      </w:r>
      <w:r w:rsidR="005C50E1" w:rsidRPr="00485236">
        <w:rPr>
          <w:sz w:val="26"/>
          <w:szCs w:val="26"/>
          <w:lang w:val="cs-CZ"/>
        </w:rPr>
        <w:t xml:space="preserve">e </w:t>
      </w:r>
      <w:r w:rsidRPr="00485236">
        <w:rPr>
          <w:sz w:val="26"/>
          <w:szCs w:val="26"/>
          <w:lang w:val="cs-CZ"/>
        </w:rPr>
        <w:t xml:space="preserve">Smlouvu o sociálním zabezpečení mezi </w:t>
      </w:r>
      <w:r w:rsidR="00CE3489" w:rsidRPr="00485236">
        <w:rPr>
          <w:sz w:val="26"/>
          <w:szCs w:val="26"/>
          <w:lang w:val="cs-CZ"/>
        </w:rPr>
        <w:t xml:space="preserve">Českou republikou a  </w:t>
      </w:r>
      <w:r w:rsidRPr="00485236">
        <w:rPr>
          <w:sz w:val="26"/>
          <w:szCs w:val="26"/>
          <w:lang w:val="cs-CZ"/>
        </w:rPr>
        <w:t>Spojeným</w:t>
      </w:r>
      <w:r w:rsidR="004A0E5D" w:rsidRPr="00485236">
        <w:rPr>
          <w:sz w:val="26"/>
          <w:szCs w:val="26"/>
          <w:lang w:val="cs-CZ"/>
        </w:rPr>
        <w:t>i státy americkými</w:t>
      </w:r>
      <w:r w:rsidR="003C1670" w:rsidRPr="00485236">
        <w:rPr>
          <w:sz w:val="26"/>
          <w:szCs w:val="26"/>
          <w:lang w:val="cs-CZ"/>
        </w:rPr>
        <w:t xml:space="preserve">, </w:t>
      </w:r>
      <w:r w:rsidRPr="00485236">
        <w:rPr>
          <w:sz w:val="26"/>
          <w:szCs w:val="26"/>
          <w:lang w:val="cs-CZ"/>
        </w:rPr>
        <w:t xml:space="preserve">podepsanou 7. září </w:t>
      </w:r>
      <w:r w:rsidR="004C6C79" w:rsidRPr="00485236">
        <w:rPr>
          <w:sz w:val="26"/>
          <w:szCs w:val="26"/>
          <w:lang w:val="cs-CZ"/>
        </w:rPr>
        <w:t xml:space="preserve">2007 </w:t>
      </w:r>
      <w:r w:rsidR="003C1670" w:rsidRPr="00485236">
        <w:rPr>
          <w:sz w:val="26"/>
          <w:szCs w:val="26"/>
          <w:lang w:val="cs-CZ"/>
        </w:rPr>
        <w:t>(</w:t>
      </w:r>
      <w:r w:rsidRPr="00485236">
        <w:rPr>
          <w:sz w:val="26"/>
          <w:szCs w:val="26"/>
          <w:lang w:val="cs-CZ"/>
        </w:rPr>
        <w:t xml:space="preserve">dále jen </w:t>
      </w:r>
      <w:r w:rsidR="003A309E">
        <w:rPr>
          <w:sz w:val="26"/>
          <w:szCs w:val="26"/>
          <w:lang w:val="cs-CZ"/>
        </w:rPr>
        <w:t>„</w:t>
      </w:r>
      <w:r w:rsidRPr="00485236">
        <w:rPr>
          <w:sz w:val="26"/>
          <w:szCs w:val="26"/>
          <w:lang w:val="cs-CZ"/>
        </w:rPr>
        <w:t>Smlouva</w:t>
      </w:r>
      <w:r w:rsidR="003A309E">
        <w:rPr>
          <w:sz w:val="26"/>
          <w:szCs w:val="26"/>
          <w:lang w:val="cs-CZ"/>
        </w:rPr>
        <w:t>“</w:t>
      </w:r>
      <w:r w:rsidR="003C1670" w:rsidRPr="00485236">
        <w:rPr>
          <w:sz w:val="26"/>
          <w:szCs w:val="26"/>
          <w:lang w:val="cs-CZ"/>
        </w:rPr>
        <w:t xml:space="preserve">), </w:t>
      </w:r>
      <w:r w:rsidRPr="00485236">
        <w:rPr>
          <w:sz w:val="26"/>
          <w:szCs w:val="26"/>
          <w:lang w:val="cs-CZ"/>
        </w:rPr>
        <w:t>a</w:t>
      </w:r>
      <w:r w:rsidR="003C1670" w:rsidRPr="00485236">
        <w:rPr>
          <w:sz w:val="26"/>
          <w:szCs w:val="26"/>
          <w:lang w:val="cs-CZ"/>
        </w:rPr>
        <w:t xml:space="preserve"> </w:t>
      </w:r>
    </w:p>
    <w:p w:rsidR="003C1670" w:rsidRPr="00485236" w:rsidRDefault="003C1670" w:rsidP="004A0E5D">
      <w:pPr>
        <w:jc w:val="both"/>
        <w:rPr>
          <w:sz w:val="26"/>
          <w:szCs w:val="26"/>
          <w:lang w:val="cs-CZ"/>
        </w:rPr>
      </w:pPr>
    </w:p>
    <w:p w:rsidR="003C1670" w:rsidRPr="00485236" w:rsidRDefault="00BD2FCF" w:rsidP="004A0E5D">
      <w:pPr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>s</w:t>
      </w:r>
      <w:r w:rsidR="001F0F7D">
        <w:rPr>
          <w:sz w:val="26"/>
          <w:szCs w:val="26"/>
          <w:lang w:val="cs-CZ"/>
        </w:rPr>
        <w:t>hledavš</w:t>
      </w:r>
      <w:r w:rsidR="008F35D1" w:rsidRPr="00485236">
        <w:rPr>
          <w:sz w:val="26"/>
          <w:szCs w:val="26"/>
          <w:lang w:val="cs-CZ"/>
        </w:rPr>
        <w:t>e</w:t>
      </w:r>
      <w:r w:rsidRPr="00485236">
        <w:rPr>
          <w:sz w:val="26"/>
          <w:szCs w:val="26"/>
          <w:lang w:val="cs-CZ"/>
        </w:rPr>
        <w:t xml:space="preserve"> potřebu vyjasnit ustanovení Smlouvy</w:t>
      </w:r>
      <w:r w:rsidR="003C1670" w:rsidRPr="00485236">
        <w:rPr>
          <w:sz w:val="26"/>
          <w:szCs w:val="26"/>
          <w:lang w:val="cs-CZ"/>
        </w:rPr>
        <w:t>,</w:t>
      </w:r>
    </w:p>
    <w:p w:rsidR="003C1670" w:rsidRPr="00485236" w:rsidRDefault="003C1670" w:rsidP="004A0E5D">
      <w:pPr>
        <w:jc w:val="both"/>
        <w:rPr>
          <w:sz w:val="26"/>
          <w:szCs w:val="26"/>
          <w:lang w:val="cs-CZ"/>
        </w:rPr>
      </w:pPr>
    </w:p>
    <w:p w:rsidR="003C1670" w:rsidRPr="00485236" w:rsidRDefault="00BD2FCF" w:rsidP="004A0E5D">
      <w:pPr>
        <w:jc w:val="both"/>
        <w:rPr>
          <w:sz w:val="26"/>
          <w:szCs w:val="26"/>
          <w:lang w:val="cs-CZ"/>
        </w:rPr>
      </w:pPr>
      <w:proofErr w:type="gramStart"/>
      <w:r w:rsidRPr="00485236">
        <w:rPr>
          <w:sz w:val="26"/>
          <w:szCs w:val="26"/>
          <w:lang w:val="cs-CZ"/>
        </w:rPr>
        <w:t>se dohodly</w:t>
      </w:r>
      <w:proofErr w:type="gramEnd"/>
      <w:r w:rsidR="00964A78">
        <w:rPr>
          <w:sz w:val="26"/>
          <w:szCs w:val="26"/>
          <w:lang w:val="cs-CZ"/>
        </w:rPr>
        <w:t xml:space="preserve"> </w:t>
      </w:r>
      <w:r w:rsidRPr="00485236">
        <w:rPr>
          <w:sz w:val="26"/>
          <w:szCs w:val="26"/>
          <w:lang w:val="cs-CZ"/>
        </w:rPr>
        <w:t>takto</w:t>
      </w:r>
      <w:r w:rsidR="003C1670" w:rsidRPr="00485236">
        <w:rPr>
          <w:sz w:val="26"/>
          <w:szCs w:val="26"/>
          <w:lang w:val="cs-CZ"/>
        </w:rPr>
        <w:t>:</w:t>
      </w:r>
    </w:p>
    <w:p w:rsidR="003C1670" w:rsidRDefault="003C1670" w:rsidP="004A0E5D">
      <w:pPr>
        <w:jc w:val="both"/>
        <w:rPr>
          <w:sz w:val="26"/>
          <w:szCs w:val="26"/>
          <w:lang w:val="cs-CZ"/>
        </w:rPr>
      </w:pPr>
    </w:p>
    <w:p w:rsidR="00AC090F" w:rsidRPr="00485236" w:rsidRDefault="00AC090F" w:rsidP="004A0E5D">
      <w:pPr>
        <w:jc w:val="both"/>
        <w:rPr>
          <w:sz w:val="26"/>
          <w:szCs w:val="26"/>
          <w:lang w:val="cs-CZ"/>
        </w:rPr>
      </w:pPr>
    </w:p>
    <w:p w:rsidR="003C1670" w:rsidRPr="00485236" w:rsidRDefault="00BD2FCF" w:rsidP="004A0E5D">
      <w:pPr>
        <w:pStyle w:val="Nadpis1"/>
        <w:ind w:left="0"/>
        <w:rPr>
          <w:b/>
          <w:sz w:val="26"/>
          <w:szCs w:val="26"/>
          <w:lang w:val="cs-CZ"/>
        </w:rPr>
      </w:pPr>
      <w:r w:rsidRPr="00485236">
        <w:rPr>
          <w:b/>
          <w:sz w:val="26"/>
          <w:szCs w:val="26"/>
          <w:lang w:val="cs-CZ"/>
        </w:rPr>
        <w:t>Článek</w:t>
      </w:r>
      <w:r w:rsidR="003C1670" w:rsidRPr="00485236">
        <w:rPr>
          <w:b/>
          <w:sz w:val="26"/>
          <w:szCs w:val="26"/>
          <w:lang w:val="cs-CZ"/>
        </w:rPr>
        <w:t xml:space="preserve"> I</w:t>
      </w:r>
    </w:p>
    <w:p w:rsidR="003C1670" w:rsidRPr="00485236" w:rsidRDefault="003C1670" w:rsidP="004A0E5D">
      <w:pPr>
        <w:jc w:val="both"/>
        <w:rPr>
          <w:sz w:val="26"/>
          <w:szCs w:val="26"/>
          <w:lang w:val="cs-CZ"/>
        </w:rPr>
      </w:pPr>
    </w:p>
    <w:p w:rsidR="003C1670" w:rsidRPr="00485236" w:rsidRDefault="00BD2FCF" w:rsidP="004A0E5D">
      <w:pPr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 xml:space="preserve">Článek 2 odstavec 1 písmeno </w:t>
      </w:r>
      <w:r w:rsidR="004C6C79" w:rsidRPr="00485236">
        <w:rPr>
          <w:sz w:val="26"/>
          <w:szCs w:val="26"/>
          <w:lang w:val="cs-CZ"/>
        </w:rPr>
        <w:t xml:space="preserve">b) </w:t>
      </w:r>
      <w:r w:rsidRPr="00485236">
        <w:rPr>
          <w:sz w:val="26"/>
          <w:szCs w:val="26"/>
          <w:lang w:val="cs-CZ"/>
        </w:rPr>
        <w:t>Smlouvy se nahradí takto:</w:t>
      </w:r>
    </w:p>
    <w:p w:rsidR="003C1670" w:rsidRPr="00485236" w:rsidRDefault="003C1670" w:rsidP="004A0E5D">
      <w:pPr>
        <w:jc w:val="both"/>
        <w:rPr>
          <w:sz w:val="26"/>
          <w:szCs w:val="26"/>
          <w:lang w:val="cs-CZ"/>
        </w:rPr>
      </w:pPr>
    </w:p>
    <w:p w:rsidR="003C1670" w:rsidRPr="00485236" w:rsidRDefault="003A309E" w:rsidP="004A0E5D">
      <w:pPr>
        <w:pStyle w:val="Zkladntextodsazen"/>
        <w:ind w:left="1170" w:hanging="630"/>
        <w:jc w:val="both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„</w:t>
      </w:r>
      <w:r w:rsidR="004C6C79" w:rsidRPr="00485236">
        <w:rPr>
          <w:sz w:val="26"/>
          <w:szCs w:val="26"/>
          <w:lang w:val="cs-CZ"/>
        </w:rPr>
        <w:t>b)</w:t>
      </w:r>
      <w:r w:rsidR="003C1670" w:rsidRPr="00485236">
        <w:rPr>
          <w:sz w:val="26"/>
          <w:szCs w:val="26"/>
          <w:lang w:val="cs-CZ"/>
        </w:rPr>
        <w:tab/>
      </w:r>
      <w:r w:rsidR="008F35D1" w:rsidRPr="00485236">
        <w:rPr>
          <w:sz w:val="26"/>
          <w:szCs w:val="26"/>
          <w:lang w:val="cs-CZ"/>
        </w:rPr>
        <w:t>ve vztahu k České republice,</w:t>
      </w:r>
    </w:p>
    <w:p w:rsidR="004A0E5D" w:rsidRPr="00485236" w:rsidRDefault="004A0E5D" w:rsidP="004A0E5D">
      <w:pPr>
        <w:pStyle w:val="Zkladntextodsazen"/>
        <w:ind w:left="1170" w:hanging="630"/>
        <w:jc w:val="both"/>
        <w:rPr>
          <w:sz w:val="26"/>
          <w:szCs w:val="26"/>
          <w:lang w:val="cs-CZ"/>
        </w:rPr>
      </w:pPr>
    </w:p>
    <w:p w:rsidR="004C6C79" w:rsidRPr="00485236" w:rsidRDefault="004C6C79" w:rsidP="004A0E5D">
      <w:pPr>
        <w:pStyle w:val="Zkladntextodsazen"/>
        <w:ind w:left="1170" w:hanging="630"/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ab/>
        <w:t>--</w:t>
      </w:r>
      <w:r w:rsidRPr="00485236">
        <w:rPr>
          <w:sz w:val="26"/>
          <w:szCs w:val="26"/>
          <w:lang w:val="cs-CZ"/>
        </w:rPr>
        <w:tab/>
      </w:r>
      <w:r w:rsidR="008F35D1" w:rsidRPr="00485236">
        <w:rPr>
          <w:sz w:val="26"/>
          <w:szCs w:val="26"/>
          <w:lang w:val="cs-CZ"/>
        </w:rPr>
        <w:t>zákon o důchodovém pojištění a předpisy související s tímto zákonem</w:t>
      </w:r>
      <w:r w:rsidRPr="00485236">
        <w:rPr>
          <w:sz w:val="26"/>
          <w:szCs w:val="26"/>
          <w:lang w:val="cs-CZ"/>
        </w:rPr>
        <w:t xml:space="preserve">, </w:t>
      </w:r>
    </w:p>
    <w:p w:rsidR="004A0E5D" w:rsidRPr="00485236" w:rsidRDefault="004A0E5D" w:rsidP="004A0E5D">
      <w:pPr>
        <w:pStyle w:val="Zkladntextodsazen"/>
        <w:ind w:left="1170" w:hanging="630"/>
        <w:jc w:val="both"/>
        <w:rPr>
          <w:sz w:val="26"/>
          <w:szCs w:val="26"/>
          <w:lang w:val="cs-CZ"/>
        </w:rPr>
      </w:pPr>
    </w:p>
    <w:p w:rsidR="004A0E5D" w:rsidRPr="00485236" w:rsidRDefault="004C6C79" w:rsidP="004A0E5D">
      <w:pPr>
        <w:pStyle w:val="Zkladntextodsazen"/>
        <w:ind w:left="1418" w:hanging="248"/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>--</w:t>
      </w:r>
      <w:r w:rsidRPr="00485236">
        <w:rPr>
          <w:sz w:val="26"/>
          <w:szCs w:val="26"/>
          <w:lang w:val="cs-CZ"/>
        </w:rPr>
        <w:tab/>
      </w:r>
      <w:r w:rsidR="008F35D1" w:rsidRPr="00485236">
        <w:rPr>
          <w:sz w:val="26"/>
          <w:szCs w:val="26"/>
          <w:lang w:val="cs-CZ"/>
        </w:rPr>
        <w:t>zákon o pojistném na sociální zabezpečení a příspěvku na státní politiku zaměstnanosti a předpisy související s tímto zákonem, a</w:t>
      </w:r>
      <w:r w:rsidRPr="00485236">
        <w:rPr>
          <w:sz w:val="26"/>
          <w:szCs w:val="26"/>
          <w:lang w:val="cs-CZ"/>
        </w:rPr>
        <w:t xml:space="preserve"> </w:t>
      </w:r>
    </w:p>
    <w:p w:rsidR="004C6C79" w:rsidRPr="00485236" w:rsidRDefault="004C6C79" w:rsidP="004A0E5D">
      <w:pPr>
        <w:pStyle w:val="Zkladntextodsazen"/>
        <w:ind w:left="1418" w:hanging="248"/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 xml:space="preserve"> </w:t>
      </w:r>
    </w:p>
    <w:p w:rsidR="003C1670" w:rsidRPr="00485236" w:rsidRDefault="004C6C79" w:rsidP="004A0E5D">
      <w:pPr>
        <w:pStyle w:val="Zkladntextodsazen"/>
        <w:ind w:left="1170" w:hanging="630"/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ab/>
        <w:t>--</w:t>
      </w:r>
      <w:r w:rsidRPr="00485236">
        <w:rPr>
          <w:sz w:val="26"/>
          <w:szCs w:val="26"/>
          <w:lang w:val="cs-CZ"/>
        </w:rPr>
        <w:tab/>
      </w:r>
      <w:r w:rsidR="008F35D1" w:rsidRPr="00485236">
        <w:rPr>
          <w:sz w:val="26"/>
          <w:szCs w:val="26"/>
          <w:lang w:val="cs-CZ"/>
        </w:rPr>
        <w:t>pokud jde o část II Smlouvy, zákon o veřejném zdravotním pojištění</w:t>
      </w:r>
      <w:r w:rsidR="00F13EC4" w:rsidRPr="00485236">
        <w:rPr>
          <w:sz w:val="26"/>
          <w:szCs w:val="26"/>
          <w:lang w:val="cs-CZ"/>
        </w:rPr>
        <w:t>.</w:t>
      </w:r>
      <w:r w:rsidR="003A309E">
        <w:rPr>
          <w:sz w:val="26"/>
          <w:szCs w:val="26"/>
          <w:lang w:val="cs-CZ"/>
        </w:rPr>
        <w:t>“</w:t>
      </w:r>
    </w:p>
    <w:p w:rsidR="004A0E5D" w:rsidRPr="00485236" w:rsidRDefault="004A0E5D" w:rsidP="004A0E5D">
      <w:pPr>
        <w:pStyle w:val="Zkladntextodsazen"/>
        <w:ind w:left="1170" w:hanging="630"/>
        <w:jc w:val="both"/>
        <w:rPr>
          <w:sz w:val="26"/>
          <w:szCs w:val="26"/>
          <w:lang w:val="cs-CZ"/>
        </w:rPr>
      </w:pPr>
    </w:p>
    <w:p w:rsidR="003C1670" w:rsidRPr="00485236" w:rsidRDefault="003C1670" w:rsidP="004A0E5D">
      <w:pPr>
        <w:pStyle w:val="Zkladntextodsazen"/>
        <w:ind w:left="1170" w:hanging="630"/>
        <w:jc w:val="both"/>
        <w:rPr>
          <w:sz w:val="26"/>
          <w:szCs w:val="26"/>
          <w:lang w:val="cs-CZ"/>
        </w:rPr>
      </w:pPr>
    </w:p>
    <w:p w:rsidR="003C1670" w:rsidRPr="00485236" w:rsidRDefault="008F35D1" w:rsidP="004A0E5D">
      <w:pPr>
        <w:pStyle w:val="Nadpis2"/>
        <w:ind w:left="0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>Článek</w:t>
      </w:r>
      <w:r w:rsidR="003C1670" w:rsidRPr="00485236">
        <w:rPr>
          <w:sz w:val="26"/>
          <w:szCs w:val="26"/>
          <w:lang w:val="cs-CZ"/>
        </w:rPr>
        <w:t xml:space="preserve"> I</w:t>
      </w:r>
      <w:r w:rsidR="002C50DD" w:rsidRPr="00485236">
        <w:rPr>
          <w:sz w:val="26"/>
          <w:szCs w:val="26"/>
          <w:lang w:val="cs-CZ"/>
        </w:rPr>
        <w:t>I</w:t>
      </w:r>
    </w:p>
    <w:p w:rsidR="003C1670" w:rsidRPr="00485236" w:rsidRDefault="003C1670" w:rsidP="004A0E5D">
      <w:pPr>
        <w:jc w:val="both"/>
        <w:rPr>
          <w:sz w:val="26"/>
          <w:szCs w:val="26"/>
          <w:u w:val="single"/>
          <w:lang w:val="cs-CZ"/>
        </w:rPr>
      </w:pPr>
    </w:p>
    <w:p w:rsidR="008F44A1" w:rsidRPr="00485236" w:rsidRDefault="008F35D1" w:rsidP="004A0E5D">
      <w:pPr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 xml:space="preserve">Tato doplňková </w:t>
      </w:r>
      <w:r w:rsidR="00ED3C4D" w:rsidRPr="00485236">
        <w:rPr>
          <w:sz w:val="26"/>
          <w:szCs w:val="26"/>
          <w:lang w:val="cs-CZ"/>
        </w:rPr>
        <w:t>smlouva vstoupí v platnost prvého dne</w:t>
      </w:r>
      <w:r w:rsidR="004A0E5D" w:rsidRPr="00485236">
        <w:rPr>
          <w:sz w:val="26"/>
          <w:szCs w:val="26"/>
          <w:lang w:val="cs-CZ"/>
        </w:rPr>
        <w:t xml:space="preserve"> prvého měsíce následujícího po </w:t>
      </w:r>
      <w:r w:rsidR="00ED3C4D" w:rsidRPr="00485236">
        <w:rPr>
          <w:sz w:val="26"/>
          <w:szCs w:val="26"/>
          <w:lang w:val="cs-CZ"/>
        </w:rPr>
        <w:t>měsíci,</w:t>
      </w:r>
      <w:r w:rsidR="00A65084" w:rsidRPr="00485236">
        <w:rPr>
          <w:sz w:val="26"/>
          <w:szCs w:val="26"/>
          <w:lang w:val="cs-CZ"/>
        </w:rPr>
        <w:t xml:space="preserve"> </w:t>
      </w:r>
      <w:r w:rsidR="00ED3C4D" w:rsidRPr="00485236">
        <w:rPr>
          <w:sz w:val="26"/>
          <w:szCs w:val="26"/>
          <w:lang w:val="cs-CZ"/>
        </w:rPr>
        <w:t>v němž si smluvní státy vzájemně písemně oznámí, že byly splněny všechny nezbytné zákonné a ústavní podmínky pro vstup této doplňkové smlouvy v platnost.</w:t>
      </w:r>
    </w:p>
    <w:p w:rsidR="008F44A1" w:rsidRPr="00485236" w:rsidRDefault="008F44A1" w:rsidP="004A0E5D">
      <w:pPr>
        <w:jc w:val="both"/>
        <w:rPr>
          <w:sz w:val="26"/>
          <w:szCs w:val="26"/>
          <w:lang w:val="cs-CZ"/>
        </w:rPr>
      </w:pPr>
    </w:p>
    <w:p w:rsidR="003C1670" w:rsidRPr="00485236" w:rsidRDefault="00ED3C4D" w:rsidP="004A0E5D">
      <w:pPr>
        <w:jc w:val="both"/>
        <w:rPr>
          <w:sz w:val="26"/>
          <w:szCs w:val="26"/>
          <w:lang w:val="cs-CZ"/>
        </w:rPr>
      </w:pPr>
      <w:r w:rsidRPr="00485236">
        <w:rPr>
          <w:sz w:val="26"/>
          <w:szCs w:val="26"/>
          <w:lang w:val="cs-CZ"/>
        </w:rPr>
        <w:t>Na důkaz čehož níže podepsaní, řádně k tomu zmocnění, podepsali tuto doplňkovou smlouvu.</w:t>
      </w:r>
    </w:p>
    <w:p w:rsidR="003C1670" w:rsidRPr="00485236" w:rsidRDefault="003C1670" w:rsidP="004A0E5D">
      <w:pPr>
        <w:jc w:val="both"/>
        <w:rPr>
          <w:sz w:val="26"/>
          <w:szCs w:val="26"/>
          <w:lang w:val="cs-CZ"/>
        </w:rPr>
      </w:pPr>
    </w:p>
    <w:p w:rsidR="00ED3C4D" w:rsidRPr="00485236" w:rsidRDefault="00ED3C4D" w:rsidP="004A0E5D">
      <w:pPr>
        <w:tabs>
          <w:tab w:val="left" w:pos="0"/>
          <w:tab w:val="left" w:pos="432"/>
          <w:tab w:val="left" w:pos="1008"/>
          <w:tab w:val="left" w:pos="1440"/>
        </w:tabs>
        <w:suppressAutoHyphens/>
        <w:jc w:val="both"/>
        <w:rPr>
          <w:sz w:val="26"/>
          <w:szCs w:val="26"/>
          <w:lang w:val="cs-CZ"/>
        </w:rPr>
      </w:pPr>
      <w:proofErr w:type="gramStart"/>
      <w:r w:rsidRPr="00485236">
        <w:rPr>
          <w:sz w:val="26"/>
          <w:szCs w:val="26"/>
          <w:lang w:val="cs-CZ"/>
        </w:rPr>
        <w:t>Dáno v</w:t>
      </w:r>
      <w:r w:rsidR="0062730C">
        <w:rPr>
          <w:sz w:val="26"/>
          <w:szCs w:val="26"/>
          <w:lang w:val="cs-CZ"/>
        </w:rPr>
        <w:t>     </w:t>
      </w:r>
      <w:r w:rsidR="00BE76C0">
        <w:rPr>
          <w:i/>
          <w:sz w:val="26"/>
          <w:szCs w:val="26"/>
          <w:lang w:val="cs-CZ"/>
        </w:rPr>
        <w:t>P r a z e</w:t>
      </w:r>
      <w:r w:rsidR="004A0E5D" w:rsidRPr="00485236">
        <w:rPr>
          <w:sz w:val="26"/>
          <w:szCs w:val="26"/>
          <w:lang w:val="cs-CZ"/>
        </w:rPr>
        <w:t xml:space="preserve"> </w:t>
      </w:r>
      <w:r w:rsidR="0062730C">
        <w:rPr>
          <w:sz w:val="26"/>
          <w:szCs w:val="26"/>
          <w:lang w:val="cs-CZ"/>
        </w:rPr>
        <w:t xml:space="preserve"> </w:t>
      </w:r>
      <w:r w:rsidR="004A0E5D" w:rsidRPr="00485236">
        <w:rPr>
          <w:sz w:val="26"/>
          <w:szCs w:val="26"/>
          <w:lang w:val="cs-CZ"/>
        </w:rPr>
        <w:t xml:space="preserve"> </w:t>
      </w:r>
      <w:r w:rsidR="0062730C">
        <w:rPr>
          <w:sz w:val="26"/>
          <w:szCs w:val="26"/>
          <w:lang w:val="cs-CZ"/>
        </w:rPr>
        <w:t xml:space="preserve"> </w:t>
      </w:r>
      <w:r w:rsidRPr="00485236">
        <w:rPr>
          <w:sz w:val="26"/>
          <w:szCs w:val="26"/>
          <w:lang w:val="cs-CZ"/>
        </w:rPr>
        <w:t xml:space="preserve"> dne</w:t>
      </w:r>
      <w:proofErr w:type="gramEnd"/>
      <w:r w:rsidRPr="00485236">
        <w:rPr>
          <w:sz w:val="26"/>
          <w:szCs w:val="26"/>
          <w:lang w:val="cs-CZ"/>
        </w:rPr>
        <w:t xml:space="preserve">   </w:t>
      </w:r>
      <w:r w:rsidR="00BE76C0">
        <w:rPr>
          <w:sz w:val="26"/>
          <w:szCs w:val="26"/>
          <w:lang w:val="cs-CZ"/>
        </w:rPr>
        <w:t xml:space="preserve"> </w:t>
      </w:r>
      <w:r w:rsidRPr="00485236">
        <w:rPr>
          <w:sz w:val="26"/>
          <w:szCs w:val="26"/>
          <w:lang w:val="cs-CZ"/>
        </w:rPr>
        <w:t xml:space="preserve"> </w:t>
      </w:r>
      <w:r w:rsidR="007A7EB6">
        <w:rPr>
          <w:sz w:val="26"/>
          <w:szCs w:val="26"/>
          <w:lang w:val="cs-CZ"/>
        </w:rPr>
        <w:t xml:space="preserve"> </w:t>
      </w:r>
      <w:r w:rsidR="00BE76C0">
        <w:rPr>
          <w:i/>
          <w:sz w:val="26"/>
          <w:szCs w:val="26"/>
          <w:lang w:val="cs-CZ"/>
        </w:rPr>
        <w:t>2 3.  z á ř í    2 0 1 3</w:t>
      </w:r>
      <w:r w:rsidR="000E3651">
        <w:rPr>
          <w:sz w:val="26"/>
          <w:szCs w:val="26"/>
          <w:lang w:val="cs-CZ"/>
        </w:rPr>
        <w:t xml:space="preserve">     </w:t>
      </w:r>
      <w:r w:rsidRPr="00485236">
        <w:rPr>
          <w:sz w:val="26"/>
          <w:szCs w:val="26"/>
          <w:lang w:val="cs-CZ"/>
        </w:rPr>
        <w:t xml:space="preserve">ve dvou původních vyhotoveních, každé v jazyce </w:t>
      </w:r>
      <w:r w:rsidR="00CE3489" w:rsidRPr="00485236">
        <w:rPr>
          <w:sz w:val="26"/>
          <w:szCs w:val="26"/>
          <w:lang w:val="cs-CZ"/>
        </w:rPr>
        <w:t xml:space="preserve">českém a </w:t>
      </w:r>
      <w:r w:rsidRPr="00485236">
        <w:rPr>
          <w:sz w:val="26"/>
          <w:szCs w:val="26"/>
          <w:lang w:val="cs-CZ"/>
        </w:rPr>
        <w:t>anglickém, přičemž obě znění mají stejnou platnost.</w:t>
      </w:r>
    </w:p>
    <w:p w:rsidR="00ED3C4D" w:rsidRDefault="00ED3C4D" w:rsidP="004A0E5D">
      <w:pPr>
        <w:tabs>
          <w:tab w:val="left" w:pos="0"/>
          <w:tab w:val="left" w:pos="432"/>
          <w:tab w:val="left" w:pos="1008"/>
          <w:tab w:val="left" w:pos="1440"/>
        </w:tabs>
        <w:suppressAutoHyphens/>
        <w:jc w:val="both"/>
        <w:rPr>
          <w:sz w:val="26"/>
          <w:szCs w:val="26"/>
          <w:lang w:val="cs-CZ"/>
        </w:rPr>
      </w:pPr>
    </w:p>
    <w:p w:rsidR="00423B53" w:rsidRPr="00485236" w:rsidRDefault="00423B53" w:rsidP="004A0E5D">
      <w:pPr>
        <w:tabs>
          <w:tab w:val="left" w:pos="0"/>
          <w:tab w:val="left" w:pos="432"/>
          <w:tab w:val="left" w:pos="1008"/>
          <w:tab w:val="left" w:pos="1440"/>
        </w:tabs>
        <w:suppressAutoHyphens/>
        <w:jc w:val="both"/>
        <w:rPr>
          <w:sz w:val="26"/>
          <w:szCs w:val="26"/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4680"/>
      </w:tblGrid>
      <w:tr w:rsidR="00ED3C4D" w:rsidRPr="00485236" w:rsidTr="00BE76C0">
        <w:tc>
          <w:tcPr>
            <w:tcW w:w="4428" w:type="dxa"/>
          </w:tcPr>
          <w:p w:rsidR="00ED3C4D" w:rsidRPr="00485236" w:rsidRDefault="00ED3C4D" w:rsidP="00BE76C0">
            <w:pPr>
              <w:tabs>
                <w:tab w:val="left" w:pos="0"/>
                <w:tab w:val="left" w:pos="432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jc w:val="center"/>
              <w:rPr>
                <w:sz w:val="26"/>
                <w:szCs w:val="26"/>
                <w:lang w:val="cs-CZ"/>
              </w:rPr>
            </w:pPr>
            <w:r w:rsidRPr="00485236">
              <w:rPr>
                <w:sz w:val="26"/>
                <w:szCs w:val="26"/>
                <w:lang w:val="cs-CZ"/>
              </w:rPr>
              <w:t xml:space="preserve">Za </w:t>
            </w:r>
            <w:r w:rsidR="00CE3489" w:rsidRPr="00485236">
              <w:rPr>
                <w:sz w:val="26"/>
                <w:szCs w:val="26"/>
                <w:lang w:val="cs-CZ"/>
              </w:rPr>
              <w:t>Českou republiku</w:t>
            </w:r>
            <w:r w:rsidRPr="00485236">
              <w:rPr>
                <w:sz w:val="26"/>
                <w:szCs w:val="26"/>
                <w:lang w:val="cs-CZ"/>
              </w:rPr>
              <w:t>:</w:t>
            </w:r>
          </w:p>
          <w:p w:rsidR="00224460" w:rsidRPr="00485236" w:rsidRDefault="00224460" w:rsidP="00BE76C0">
            <w:pPr>
              <w:tabs>
                <w:tab w:val="left" w:pos="0"/>
                <w:tab w:val="left" w:pos="432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jc w:val="center"/>
              <w:rPr>
                <w:sz w:val="26"/>
                <w:szCs w:val="26"/>
                <w:lang w:val="cs-CZ"/>
              </w:rPr>
            </w:pPr>
          </w:p>
          <w:p w:rsidR="00224460" w:rsidRDefault="00BE76C0" w:rsidP="00BE76C0">
            <w:pPr>
              <w:tabs>
                <w:tab w:val="left" w:pos="0"/>
                <w:tab w:val="left" w:pos="432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jc w:val="center"/>
              <w:rPr>
                <w:i/>
                <w:sz w:val="26"/>
                <w:szCs w:val="26"/>
                <w:lang w:val="cs-CZ"/>
              </w:rPr>
            </w:pPr>
            <w:r>
              <w:rPr>
                <w:i/>
                <w:sz w:val="26"/>
                <w:szCs w:val="26"/>
                <w:lang w:val="cs-CZ"/>
              </w:rPr>
              <w:t>František Koníček v. r.</w:t>
            </w:r>
          </w:p>
          <w:p w:rsidR="00BE76C0" w:rsidRPr="00BE76C0" w:rsidRDefault="00BE76C0" w:rsidP="00BE76C0">
            <w:pPr>
              <w:tabs>
                <w:tab w:val="left" w:pos="0"/>
                <w:tab w:val="left" w:pos="432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jc w:val="center"/>
              <w:rPr>
                <w:i/>
                <w:sz w:val="26"/>
                <w:szCs w:val="26"/>
                <w:lang w:val="cs-CZ"/>
              </w:rPr>
            </w:pPr>
          </w:p>
        </w:tc>
        <w:tc>
          <w:tcPr>
            <w:tcW w:w="720" w:type="dxa"/>
          </w:tcPr>
          <w:p w:rsidR="00ED3C4D" w:rsidRPr="00485236" w:rsidRDefault="00ED3C4D" w:rsidP="004A0E5D">
            <w:pPr>
              <w:tabs>
                <w:tab w:val="left" w:pos="0"/>
                <w:tab w:val="left" w:pos="432"/>
                <w:tab w:val="left" w:pos="1008"/>
                <w:tab w:val="left" w:pos="1440"/>
              </w:tabs>
              <w:suppressAutoHyphens/>
              <w:jc w:val="both"/>
              <w:rPr>
                <w:sz w:val="26"/>
                <w:szCs w:val="26"/>
                <w:lang w:val="cs-CZ"/>
              </w:rPr>
            </w:pPr>
          </w:p>
        </w:tc>
        <w:tc>
          <w:tcPr>
            <w:tcW w:w="4680" w:type="dxa"/>
          </w:tcPr>
          <w:p w:rsidR="00ED3C4D" w:rsidRDefault="00377A9E" w:rsidP="00224460">
            <w:pPr>
              <w:tabs>
                <w:tab w:val="left" w:pos="0"/>
                <w:tab w:val="left" w:pos="432"/>
                <w:tab w:val="left" w:pos="1008"/>
                <w:tab w:val="left" w:pos="1440"/>
              </w:tabs>
              <w:suppressAutoHyphens/>
              <w:jc w:val="center"/>
              <w:rPr>
                <w:sz w:val="26"/>
                <w:szCs w:val="26"/>
                <w:lang w:val="cs-CZ"/>
              </w:rPr>
            </w:pPr>
            <w:r w:rsidRPr="00485236">
              <w:rPr>
                <w:sz w:val="26"/>
                <w:szCs w:val="26"/>
                <w:lang w:val="cs-CZ"/>
              </w:rPr>
              <w:t>Za</w:t>
            </w:r>
            <w:r w:rsidR="00CE3489" w:rsidRPr="00485236">
              <w:rPr>
                <w:sz w:val="26"/>
                <w:szCs w:val="26"/>
                <w:lang w:val="cs-CZ"/>
              </w:rPr>
              <w:t xml:space="preserve"> Spojené státy americké:</w:t>
            </w:r>
          </w:p>
          <w:p w:rsidR="00820FE6" w:rsidRDefault="00820FE6" w:rsidP="00224460">
            <w:pPr>
              <w:tabs>
                <w:tab w:val="left" w:pos="0"/>
                <w:tab w:val="left" w:pos="432"/>
                <w:tab w:val="left" w:pos="1008"/>
                <w:tab w:val="left" w:pos="1440"/>
              </w:tabs>
              <w:suppressAutoHyphens/>
              <w:jc w:val="center"/>
              <w:rPr>
                <w:sz w:val="26"/>
                <w:szCs w:val="26"/>
                <w:lang w:val="cs-CZ"/>
              </w:rPr>
            </w:pPr>
          </w:p>
          <w:p w:rsidR="00820FE6" w:rsidRDefault="00BE76C0" w:rsidP="00BE76C0">
            <w:pPr>
              <w:tabs>
                <w:tab w:val="left" w:pos="0"/>
                <w:tab w:val="left" w:pos="432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jc w:val="center"/>
              <w:rPr>
                <w:i/>
                <w:sz w:val="26"/>
                <w:szCs w:val="26"/>
                <w:lang w:val="cs-CZ"/>
              </w:rPr>
            </w:pPr>
            <w:r>
              <w:rPr>
                <w:i/>
                <w:sz w:val="26"/>
                <w:szCs w:val="26"/>
                <w:lang w:val="cs-CZ"/>
              </w:rPr>
              <w:t xml:space="preserve">Norman </w:t>
            </w:r>
            <w:proofErr w:type="spellStart"/>
            <w:r>
              <w:rPr>
                <w:i/>
                <w:sz w:val="26"/>
                <w:szCs w:val="26"/>
                <w:lang w:val="cs-CZ"/>
              </w:rPr>
              <w:t>Larry</w:t>
            </w:r>
            <w:proofErr w:type="spellEnd"/>
            <w:r>
              <w:rPr>
                <w:i/>
                <w:sz w:val="26"/>
                <w:szCs w:val="26"/>
                <w:lang w:val="cs-CZ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cs-CZ"/>
              </w:rPr>
              <w:t>Eisen</w:t>
            </w:r>
            <w:proofErr w:type="spellEnd"/>
            <w:r>
              <w:rPr>
                <w:i/>
                <w:sz w:val="26"/>
                <w:szCs w:val="26"/>
                <w:lang w:val="cs-CZ"/>
              </w:rPr>
              <w:t xml:space="preserve"> v. r.</w:t>
            </w:r>
          </w:p>
          <w:p w:rsidR="00820FE6" w:rsidRPr="00485236" w:rsidRDefault="00820FE6" w:rsidP="00423B53">
            <w:pPr>
              <w:tabs>
                <w:tab w:val="left" w:pos="0"/>
                <w:tab w:val="left" w:pos="432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jc w:val="center"/>
              <w:rPr>
                <w:sz w:val="26"/>
                <w:szCs w:val="26"/>
                <w:lang w:val="cs-CZ"/>
              </w:rPr>
            </w:pPr>
          </w:p>
        </w:tc>
      </w:tr>
    </w:tbl>
    <w:p w:rsidR="00423B53" w:rsidRDefault="00423B53" w:rsidP="008333EE">
      <w:pPr>
        <w:pStyle w:val="Zkladntext"/>
        <w:ind w:left="720"/>
        <w:jc w:val="center"/>
        <w:rPr>
          <w:sz w:val="24"/>
          <w:szCs w:val="24"/>
          <w:lang w:val="cs-CZ"/>
        </w:rPr>
      </w:pPr>
      <w:bookmarkStart w:id="0" w:name="_GoBack"/>
      <w:bookmarkEnd w:id="0"/>
    </w:p>
    <w:sectPr w:rsidR="00423B53" w:rsidSect="004A0E5D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4F9"/>
    <w:multiLevelType w:val="singleLevel"/>
    <w:tmpl w:val="EB12AC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E65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BB24F8"/>
    <w:multiLevelType w:val="singleLevel"/>
    <w:tmpl w:val="EFC27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CCF1820"/>
    <w:multiLevelType w:val="singleLevel"/>
    <w:tmpl w:val="8F52E71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AE157C4"/>
    <w:multiLevelType w:val="singleLevel"/>
    <w:tmpl w:val="8CDE8D7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79"/>
    <w:rsid w:val="000E3651"/>
    <w:rsid w:val="00171598"/>
    <w:rsid w:val="001F0F7D"/>
    <w:rsid w:val="00224460"/>
    <w:rsid w:val="002C50DD"/>
    <w:rsid w:val="002D015C"/>
    <w:rsid w:val="00377A9E"/>
    <w:rsid w:val="003A1C92"/>
    <w:rsid w:val="003A309E"/>
    <w:rsid w:val="003C1670"/>
    <w:rsid w:val="003D52F1"/>
    <w:rsid w:val="00423B53"/>
    <w:rsid w:val="00485236"/>
    <w:rsid w:val="004A0E5D"/>
    <w:rsid w:val="004C6C79"/>
    <w:rsid w:val="005625F3"/>
    <w:rsid w:val="005669D1"/>
    <w:rsid w:val="00583AD1"/>
    <w:rsid w:val="005C50E1"/>
    <w:rsid w:val="0062730C"/>
    <w:rsid w:val="00654003"/>
    <w:rsid w:val="00747C30"/>
    <w:rsid w:val="007A7EB6"/>
    <w:rsid w:val="007D1F8D"/>
    <w:rsid w:val="00820FE6"/>
    <w:rsid w:val="008333EE"/>
    <w:rsid w:val="008560BF"/>
    <w:rsid w:val="008A29AA"/>
    <w:rsid w:val="008F35D1"/>
    <w:rsid w:val="008F44A1"/>
    <w:rsid w:val="00964A78"/>
    <w:rsid w:val="00A45307"/>
    <w:rsid w:val="00A64255"/>
    <w:rsid w:val="00A65084"/>
    <w:rsid w:val="00A808E4"/>
    <w:rsid w:val="00AC090F"/>
    <w:rsid w:val="00B46031"/>
    <w:rsid w:val="00B52D7E"/>
    <w:rsid w:val="00BC07DC"/>
    <w:rsid w:val="00BD2FCF"/>
    <w:rsid w:val="00BE76C0"/>
    <w:rsid w:val="00CC3B41"/>
    <w:rsid w:val="00CE3489"/>
    <w:rsid w:val="00D67CFB"/>
    <w:rsid w:val="00D82D0F"/>
    <w:rsid w:val="00DE18EC"/>
    <w:rsid w:val="00E87547"/>
    <w:rsid w:val="00ED17F6"/>
    <w:rsid w:val="00ED284F"/>
    <w:rsid w:val="00ED3C4D"/>
    <w:rsid w:val="00F13EC4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qFormat/>
    <w:pPr>
      <w:keepNext/>
      <w:ind w:left="720"/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ind w:left="720"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paragraph" w:styleId="Zkladntextodsazen">
    <w:name w:val="Body Text Indent"/>
    <w:basedOn w:val="Normln"/>
    <w:pPr>
      <w:ind w:left="720"/>
    </w:pPr>
  </w:style>
  <w:style w:type="paragraph" w:styleId="Zkladntextodsazen2">
    <w:name w:val="Body Text Indent 2"/>
    <w:basedOn w:val="Normln"/>
    <w:pPr>
      <w:ind w:left="1800" w:hanging="1800"/>
    </w:pPr>
    <w:rPr>
      <w:sz w:val="24"/>
    </w:rPr>
  </w:style>
  <w:style w:type="paragraph" w:styleId="Zkladntextodsazen3">
    <w:name w:val="Body Text Indent 3"/>
    <w:basedOn w:val="Normln"/>
    <w:pPr>
      <w:spacing w:line="360" w:lineRule="auto"/>
      <w:ind w:left="540" w:hanging="540"/>
    </w:pPr>
    <w:rPr>
      <w:sz w:val="24"/>
    </w:rPr>
  </w:style>
  <w:style w:type="paragraph" w:styleId="Textbubliny">
    <w:name w:val="Balloon Text"/>
    <w:basedOn w:val="Normln"/>
    <w:semiHidden/>
    <w:rsid w:val="00A650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3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qFormat/>
    <w:pPr>
      <w:keepNext/>
      <w:ind w:left="720"/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ind w:left="720"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paragraph" w:styleId="Zkladntextodsazen">
    <w:name w:val="Body Text Indent"/>
    <w:basedOn w:val="Normln"/>
    <w:pPr>
      <w:ind w:left="720"/>
    </w:pPr>
  </w:style>
  <w:style w:type="paragraph" w:styleId="Zkladntextodsazen2">
    <w:name w:val="Body Text Indent 2"/>
    <w:basedOn w:val="Normln"/>
    <w:pPr>
      <w:ind w:left="1800" w:hanging="1800"/>
    </w:pPr>
    <w:rPr>
      <w:sz w:val="24"/>
    </w:rPr>
  </w:style>
  <w:style w:type="paragraph" w:styleId="Zkladntextodsazen3">
    <w:name w:val="Body Text Indent 3"/>
    <w:basedOn w:val="Normln"/>
    <w:pPr>
      <w:spacing w:line="360" w:lineRule="auto"/>
      <w:ind w:left="540" w:hanging="540"/>
    </w:pPr>
    <w:rPr>
      <w:sz w:val="24"/>
    </w:rPr>
  </w:style>
  <w:style w:type="paragraph" w:styleId="Textbubliny">
    <w:name w:val="Balloon Text"/>
    <w:basedOn w:val="Normln"/>
    <w:semiHidden/>
    <w:rsid w:val="00A650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3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Doplňková smlouva</vt:lpstr>
    </vt:vector>
  </TitlesOfParts>
  <Company>MPSV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Doplňková smlouva</dc:title>
  <dc:creator>bauer</dc:creator>
  <cp:lastModifiedBy>Bauer Jiří JUDr. (MPSV)</cp:lastModifiedBy>
  <cp:revision>3</cp:revision>
  <cp:lastPrinted>2013-09-16T13:20:00Z</cp:lastPrinted>
  <dcterms:created xsi:type="dcterms:W3CDTF">2014-03-05T08:20:00Z</dcterms:created>
  <dcterms:modified xsi:type="dcterms:W3CDTF">2014-03-05T08:23:00Z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